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270F" w14:textId="27B6E725" w:rsidR="00BB2C5B" w:rsidRDefault="00D10495">
      <w:pPr>
        <w:jc w:val="both"/>
        <w:rPr>
          <w:rFonts w:ascii="Trebuchet MS" w:eastAsia="Trebuchet MS" w:hAnsi="Trebuchet MS" w:cs="Trebuchet MS"/>
          <w:color w:val="231F20"/>
          <w:sz w:val="24"/>
          <w:szCs w:val="24"/>
        </w:rPr>
      </w:pPr>
      <w:r>
        <w:rPr>
          <w:noProof/>
          <w:lang w:val="en-GB" w:eastAsia="en-GB"/>
        </w:rPr>
        <w:t xml:space="preserve"> </w:t>
      </w:r>
    </w:p>
    <w:p w14:paraId="76C98293" w14:textId="5604F6F9" w:rsidR="00BB2C5B" w:rsidRDefault="00BB2C5B">
      <w:pPr>
        <w:jc w:val="both"/>
        <w:rPr>
          <w:rFonts w:ascii="Trebuchet MS" w:eastAsia="Trebuchet MS" w:hAnsi="Trebuchet MS" w:cs="Trebuchet MS"/>
          <w:b/>
          <w:color w:val="141F25"/>
          <w:sz w:val="28"/>
          <w:szCs w:val="28"/>
        </w:rPr>
      </w:pPr>
    </w:p>
    <w:p w14:paraId="68C6DD73" w14:textId="79795B42" w:rsidR="00BB2C5B" w:rsidRDefault="00E039CA" w:rsidP="00DF011A">
      <w:pPr>
        <w:jc w:val="center"/>
        <w:rPr>
          <w:rFonts w:ascii="Times New Roman" w:eastAsia="Trebuchet MS" w:hAnsi="Times New Roman" w:cs="Times New Roman"/>
          <w:b/>
          <w:color w:val="141F25"/>
          <w:sz w:val="28"/>
          <w:szCs w:val="28"/>
        </w:rPr>
      </w:pPr>
      <w:r>
        <w:rPr>
          <w:rFonts w:ascii="Times New Roman" w:eastAsia="Trebuchet MS" w:hAnsi="Times New Roman" w:cs="Times New Roman"/>
          <w:b/>
          <w:color w:val="141F25"/>
          <w:sz w:val="28"/>
          <w:szCs w:val="28"/>
        </w:rPr>
        <w:t>Comunicat de presă</w:t>
      </w:r>
    </w:p>
    <w:p w14:paraId="6388DE1E" w14:textId="6517DCD6" w:rsidR="0047245B" w:rsidRPr="00DF011A" w:rsidRDefault="000E0E43" w:rsidP="00DF011A">
      <w:pPr>
        <w:jc w:val="center"/>
        <w:rPr>
          <w:rFonts w:ascii="Times New Roman" w:eastAsia="Trebuchet MS" w:hAnsi="Times New Roman" w:cs="Times New Roman"/>
          <w:b/>
          <w:color w:val="141F25"/>
          <w:sz w:val="28"/>
          <w:szCs w:val="28"/>
        </w:rPr>
      </w:pPr>
      <w:r>
        <w:rPr>
          <w:rFonts w:ascii="Times New Roman" w:eastAsia="Trebuchet MS" w:hAnsi="Times New Roman" w:cs="Times New Roman"/>
          <w:b/>
          <w:color w:val="141F25"/>
          <w:sz w:val="28"/>
          <w:szCs w:val="28"/>
        </w:rPr>
        <w:t>IUNIE</w:t>
      </w:r>
      <w:r w:rsidR="0047245B">
        <w:rPr>
          <w:rFonts w:ascii="Times New Roman" w:eastAsia="Trebuchet MS" w:hAnsi="Times New Roman" w:cs="Times New Roman"/>
          <w:b/>
          <w:color w:val="141F25"/>
          <w:sz w:val="28"/>
          <w:szCs w:val="28"/>
        </w:rPr>
        <w:t xml:space="preserve"> 2025</w:t>
      </w:r>
    </w:p>
    <w:p w14:paraId="302A814F" w14:textId="674DE648" w:rsidR="00BB2C5B" w:rsidRDefault="00BB2C5B">
      <w:pPr>
        <w:jc w:val="both"/>
        <w:rPr>
          <w:rFonts w:ascii="Trebuchet MS" w:eastAsia="Trebuchet MS" w:hAnsi="Trebuchet MS" w:cs="Trebuchet MS"/>
          <w:b/>
          <w:color w:val="141F25"/>
          <w:sz w:val="28"/>
          <w:szCs w:val="28"/>
        </w:rPr>
      </w:pPr>
    </w:p>
    <w:p w14:paraId="2DC6032E" w14:textId="77777777" w:rsidR="00EF20F0" w:rsidRPr="00A440D7" w:rsidRDefault="00EF20F0" w:rsidP="0016383B">
      <w:pPr>
        <w:autoSpaceDE w:val="0"/>
        <w:autoSpaceDN w:val="0"/>
        <w:adjustRightInd w:val="0"/>
        <w:rPr>
          <w:rFonts w:ascii="Times New Roman" w:eastAsia="TrebuchetMS-Bold" w:hAnsi="Times New Roman" w:cs="Times New Roman"/>
          <w:b/>
          <w:bCs/>
          <w:sz w:val="28"/>
          <w:szCs w:val="28"/>
        </w:rPr>
      </w:pPr>
    </w:p>
    <w:p w14:paraId="3A37962B" w14:textId="320E040D" w:rsidR="00EF20F0" w:rsidRPr="0016383B" w:rsidRDefault="00EF20F0" w:rsidP="0016383B">
      <w:pPr>
        <w:autoSpaceDE w:val="0"/>
        <w:autoSpaceDN w:val="0"/>
        <w:adjustRightInd w:val="0"/>
        <w:jc w:val="center"/>
        <w:rPr>
          <w:rFonts w:ascii="Times New Roman" w:eastAsia="TrebuchetMS-Bold" w:hAnsi="Times New Roman" w:cs="Times New Roman"/>
          <w:b/>
          <w:bCs/>
          <w:sz w:val="32"/>
          <w:szCs w:val="32"/>
        </w:rPr>
      </w:pPr>
      <w:r>
        <w:rPr>
          <w:rFonts w:ascii="Times New Roman" w:eastAsia="TrebuchetMS-Bold" w:hAnsi="Times New Roman" w:cs="Times New Roman"/>
          <w:b/>
          <w:bCs/>
          <w:sz w:val="32"/>
          <w:szCs w:val="32"/>
        </w:rPr>
        <w:t xml:space="preserve">                                                                                            </w:t>
      </w:r>
    </w:p>
    <w:p w14:paraId="0188B48F" w14:textId="345C0249" w:rsidR="00EF20F0" w:rsidRDefault="00EF20F0" w:rsidP="00EF20F0">
      <w:pPr>
        <w:autoSpaceDE w:val="0"/>
        <w:autoSpaceDN w:val="0"/>
        <w:adjustRightInd w:val="0"/>
        <w:spacing w:line="360" w:lineRule="auto"/>
        <w:jc w:val="center"/>
        <w:rPr>
          <w:rFonts w:ascii="Times New Roman" w:eastAsia="TrebuchetMS-Bold" w:hAnsi="Times New Roman" w:cs="Times New Roman"/>
          <w:b/>
          <w:bCs/>
          <w:sz w:val="24"/>
          <w:szCs w:val="24"/>
        </w:rPr>
      </w:pPr>
      <w:r w:rsidRPr="00332782">
        <w:rPr>
          <w:rFonts w:ascii="Times New Roman" w:eastAsia="TrebuchetMS-Bold" w:hAnsi="Times New Roman" w:cs="Times New Roman"/>
          <w:b/>
          <w:bCs/>
          <w:sz w:val="24"/>
          <w:szCs w:val="24"/>
        </w:rPr>
        <w:t xml:space="preserve">Lansarea proiectului: </w:t>
      </w:r>
      <w:r w:rsidR="00EE3288" w:rsidRPr="00EE3288">
        <w:rPr>
          <w:rFonts w:ascii="Times New Roman" w:eastAsia="TrebuchetMS-Bold" w:hAnsi="Times New Roman" w:cs="Times New Roman"/>
          <w:b/>
          <w:bCs/>
          <w:sz w:val="24"/>
          <w:szCs w:val="24"/>
        </w:rPr>
        <w:t>”</w:t>
      </w:r>
      <w:r w:rsidR="0016383B" w:rsidRPr="0016383B">
        <w:rPr>
          <w:rFonts w:ascii="Roboto" w:hAnsi="Roboto"/>
          <w:color w:val="0F172A"/>
          <w:sz w:val="21"/>
          <w:szCs w:val="21"/>
          <w:shd w:val="clear" w:color="auto" w:fill="E9ECF1"/>
        </w:rPr>
        <w:t xml:space="preserve"> </w:t>
      </w:r>
      <w:r w:rsidR="00375CAF" w:rsidRPr="00375CAF">
        <w:rPr>
          <w:rFonts w:ascii="Times New Roman" w:eastAsia="TrebuchetMS-Bold" w:hAnsi="Times New Roman" w:cs="Times New Roman"/>
          <w:b/>
          <w:bCs/>
          <w:sz w:val="24"/>
          <w:szCs w:val="24"/>
        </w:rPr>
        <w:t>Investitii in infrastructura ambulatoriului din cadrul Spitalul orasenesc “Dr Valer Russu”Ludus</w:t>
      </w:r>
      <w:r w:rsidR="00EE3288" w:rsidRPr="00EE3288">
        <w:rPr>
          <w:rFonts w:ascii="Times New Roman" w:eastAsia="TrebuchetMS-Bold" w:hAnsi="Times New Roman" w:cs="Times New Roman"/>
          <w:b/>
          <w:bCs/>
          <w:sz w:val="24"/>
          <w:szCs w:val="24"/>
        </w:rPr>
        <w:t xml:space="preserve">”  </w:t>
      </w:r>
    </w:p>
    <w:p w14:paraId="7483899E" w14:textId="77777777" w:rsidR="00EF20F0" w:rsidRDefault="00EF20F0" w:rsidP="00EF20F0">
      <w:pPr>
        <w:autoSpaceDE w:val="0"/>
        <w:autoSpaceDN w:val="0"/>
        <w:adjustRightInd w:val="0"/>
        <w:spacing w:line="360" w:lineRule="auto"/>
        <w:rPr>
          <w:rFonts w:ascii="Times New Roman" w:eastAsia="TrebuchetMS-Bold" w:hAnsi="Times New Roman" w:cs="Times New Roman"/>
          <w:b/>
          <w:bCs/>
          <w:sz w:val="24"/>
          <w:szCs w:val="24"/>
        </w:rPr>
      </w:pPr>
    </w:p>
    <w:p w14:paraId="3AFE87B0" w14:textId="77777777" w:rsidR="00375CAF" w:rsidRDefault="00375CAF" w:rsidP="00375CAF">
      <w:pPr>
        <w:autoSpaceDE w:val="0"/>
        <w:autoSpaceDN w:val="0"/>
        <w:adjustRightInd w:val="0"/>
        <w:spacing w:line="360" w:lineRule="auto"/>
        <w:rPr>
          <w:rFonts w:ascii="Times New Roman" w:eastAsia="TrebuchetMS-Bold" w:hAnsi="Times New Roman" w:cs="Times New Roman"/>
          <w:b/>
          <w:bCs/>
          <w:sz w:val="24"/>
          <w:szCs w:val="24"/>
        </w:rPr>
      </w:pPr>
    </w:p>
    <w:p w14:paraId="54E2C0A2" w14:textId="4B5FF31D" w:rsidR="00375CAF" w:rsidRDefault="00E71888" w:rsidP="00375CAF">
      <w:pPr>
        <w:autoSpaceDE w:val="0"/>
        <w:autoSpaceDN w:val="0"/>
        <w:adjustRightInd w:val="0"/>
        <w:spacing w:line="360" w:lineRule="auto"/>
        <w:rPr>
          <w:rFonts w:ascii="Times New Roman" w:eastAsia="TrebuchetMS-Bold" w:hAnsi="Times New Roman" w:cs="Times New Roman"/>
          <w:b/>
          <w:bCs/>
          <w:sz w:val="24"/>
          <w:szCs w:val="24"/>
        </w:rPr>
      </w:pPr>
      <w:r>
        <w:rPr>
          <w:rFonts w:ascii="Times New Roman" w:eastAsia="TrebuchetMS-Bold" w:hAnsi="Times New Roman" w:cs="Times New Roman"/>
          <w:b/>
          <w:bCs/>
          <w:sz w:val="24"/>
          <w:szCs w:val="24"/>
        </w:rPr>
        <w:t xml:space="preserve">BENEFICIAR: </w:t>
      </w:r>
      <w:r w:rsidR="00375CAF" w:rsidRPr="00375CAF">
        <w:rPr>
          <w:rFonts w:ascii="Times New Roman" w:eastAsia="TrebuchetMS-Bold" w:hAnsi="Times New Roman" w:cs="Times New Roman"/>
          <w:b/>
          <w:bCs/>
          <w:sz w:val="24"/>
          <w:szCs w:val="24"/>
        </w:rPr>
        <w:t>Spitalul orasenesc “Dr Valer Russu”Ludus</w:t>
      </w:r>
      <w:r w:rsidR="00375CAF" w:rsidRPr="00EE3288">
        <w:rPr>
          <w:rFonts w:ascii="Times New Roman" w:eastAsia="TrebuchetMS-Bold" w:hAnsi="Times New Roman" w:cs="Times New Roman"/>
          <w:b/>
          <w:bCs/>
          <w:sz w:val="24"/>
          <w:szCs w:val="24"/>
        </w:rPr>
        <w:t xml:space="preserve">”  </w:t>
      </w:r>
    </w:p>
    <w:p w14:paraId="3753FDDF" w14:textId="1A04F60C" w:rsidR="00EF20F0" w:rsidRPr="00332782" w:rsidRDefault="00EF20F0" w:rsidP="003D3C86">
      <w:pPr>
        <w:autoSpaceDE w:val="0"/>
        <w:autoSpaceDN w:val="0"/>
        <w:adjustRightInd w:val="0"/>
        <w:spacing w:line="360" w:lineRule="auto"/>
        <w:jc w:val="both"/>
        <w:rPr>
          <w:rFonts w:ascii="Times New Roman" w:eastAsia="TrebuchetMS" w:hAnsi="Times New Roman" w:cs="Times New Roman"/>
          <w:sz w:val="24"/>
          <w:szCs w:val="24"/>
        </w:rPr>
      </w:pPr>
    </w:p>
    <w:p w14:paraId="0658BCE7" w14:textId="749BDE4C" w:rsidR="00FF2B82" w:rsidRDefault="00FF2B82" w:rsidP="003D3C86">
      <w:pPr>
        <w:autoSpaceDE w:val="0"/>
        <w:autoSpaceDN w:val="0"/>
        <w:adjustRightInd w:val="0"/>
        <w:spacing w:line="360" w:lineRule="auto"/>
        <w:jc w:val="both"/>
        <w:rPr>
          <w:rFonts w:ascii="Times New Roman" w:eastAsia="TrebuchetMS-Bold" w:hAnsi="Times New Roman" w:cs="Times New Roman"/>
          <w:sz w:val="24"/>
          <w:szCs w:val="24"/>
        </w:rPr>
      </w:pPr>
      <w:r>
        <w:rPr>
          <w:rFonts w:ascii="Times New Roman" w:eastAsia="TrebuchetMS-Bold" w:hAnsi="Times New Roman" w:cs="Times New Roman"/>
          <w:b/>
          <w:bCs/>
          <w:sz w:val="24"/>
          <w:szCs w:val="24"/>
        </w:rPr>
        <w:t>Scopul/</w:t>
      </w:r>
      <w:r w:rsidR="00E71888" w:rsidRPr="00E71888">
        <w:rPr>
          <w:rFonts w:ascii="Times New Roman" w:eastAsia="TrebuchetMS-Bold" w:hAnsi="Times New Roman" w:cs="Times New Roman"/>
          <w:b/>
          <w:bCs/>
          <w:sz w:val="24"/>
          <w:szCs w:val="24"/>
        </w:rPr>
        <w:t xml:space="preserve">Obiectivul general </w:t>
      </w:r>
      <w:r w:rsidR="00E71888" w:rsidRPr="00E71888">
        <w:rPr>
          <w:rFonts w:ascii="Times New Roman" w:eastAsia="TrebuchetMS-Bold" w:hAnsi="Times New Roman" w:cs="Times New Roman"/>
          <w:sz w:val="24"/>
          <w:szCs w:val="24"/>
        </w:rPr>
        <w:t xml:space="preserve">al proiectului constă în modernizarea infrastructurii </w:t>
      </w:r>
      <w:r w:rsidR="00375CAF">
        <w:rPr>
          <w:rFonts w:ascii="Times New Roman" w:eastAsia="TrebuchetMS-Bold" w:hAnsi="Times New Roman" w:cs="Times New Roman"/>
          <w:sz w:val="24"/>
          <w:szCs w:val="24"/>
        </w:rPr>
        <w:t xml:space="preserve">cabinetelor ambulatoriului </w:t>
      </w:r>
      <w:r w:rsidR="00E71888" w:rsidRPr="00E71888">
        <w:rPr>
          <w:rFonts w:ascii="Times New Roman" w:eastAsia="TrebuchetMS-Bold" w:hAnsi="Times New Roman" w:cs="Times New Roman"/>
          <w:sz w:val="24"/>
          <w:szCs w:val="24"/>
        </w:rPr>
        <w:t xml:space="preserve">din cadrul Spitalului </w:t>
      </w:r>
      <w:r w:rsidR="00375CAF">
        <w:rPr>
          <w:rFonts w:ascii="Times New Roman" w:eastAsia="TrebuchetMS-Bold" w:hAnsi="Times New Roman" w:cs="Times New Roman"/>
          <w:sz w:val="24"/>
          <w:szCs w:val="24"/>
        </w:rPr>
        <w:t xml:space="preserve">orasenesc „Dr Valer Russu ”Ludus” </w:t>
      </w:r>
      <w:r w:rsidR="00E71888" w:rsidRPr="00E71888">
        <w:rPr>
          <w:rFonts w:ascii="Times New Roman" w:eastAsia="TrebuchetMS-Bold" w:hAnsi="Times New Roman" w:cs="Times New Roman"/>
          <w:sz w:val="24"/>
          <w:szCs w:val="24"/>
        </w:rPr>
        <w:t xml:space="preserve">din </w:t>
      </w:r>
      <w:r w:rsidR="00375CAF">
        <w:rPr>
          <w:rFonts w:ascii="Times New Roman" w:eastAsia="TrebuchetMS-Bold" w:hAnsi="Times New Roman" w:cs="Times New Roman"/>
          <w:sz w:val="24"/>
          <w:szCs w:val="24"/>
        </w:rPr>
        <w:t>Ludus</w:t>
      </w:r>
      <w:r w:rsidR="00E71888" w:rsidRPr="00E71888">
        <w:rPr>
          <w:rFonts w:ascii="Times New Roman" w:eastAsia="TrebuchetMS-Bold" w:hAnsi="Times New Roman" w:cs="Times New Roman"/>
          <w:sz w:val="24"/>
          <w:szCs w:val="24"/>
        </w:rPr>
        <w:t xml:space="preserve">, pentru a asigura accesul la servicii de diagnostic de înaltă calitate. </w:t>
      </w:r>
      <w:r w:rsidR="0073287A" w:rsidRPr="0073287A">
        <w:rPr>
          <w:rFonts w:ascii="Times New Roman" w:eastAsia="TrebuchetMS-Bold" w:hAnsi="Times New Roman" w:cs="Times New Roman"/>
          <w:sz w:val="24"/>
          <w:szCs w:val="24"/>
        </w:rPr>
        <w:t>Prin dotarea cabinetelor cu echipamente moderne și adaptarea spațiilor la standardele actuale, proiectul va contribui la creșterea capacității de diagnostic și tratament în regim ambulatoriu, reducând astfel presiunea asupra secțiilor de spitalizare.</w:t>
      </w:r>
    </w:p>
    <w:p w14:paraId="6A1F464F" w14:textId="797DEBCF" w:rsidR="0073287A" w:rsidRPr="0073287A" w:rsidRDefault="0073287A" w:rsidP="003D3C86">
      <w:pPr>
        <w:autoSpaceDE w:val="0"/>
        <w:autoSpaceDN w:val="0"/>
        <w:adjustRightInd w:val="0"/>
        <w:spacing w:line="360" w:lineRule="auto"/>
        <w:jc w:val="both"/>
        <w:rPr>
          <w:rFonts w:ascii="Times New Roman" w:eastAsia="TrebuchetMS-Bold" w:hAnsi="Times New Roman" w:cs="Times New Roman"/>
          <w:sz w:val="24"/>
          <w:szCs w:val="24"/>
        </w:rPr>
      </w:pPr>
      <w:r w:rsidRPr="0073287A">
        <w:rPr>
          <w:rFonts w:ascii="Times New Roman" w:eastAsia="TrebuchetMS-Bold" w:hAnsi="Times New Roman" w:cs="Times New Roman"/>
          <w:sz w:val="24"/>
          <w:szCs w:val="24"/>
        </w:rPr>
        <w:t>Această intervenție va permite personalului medical să ofere consultații și intervenții rapide, precise și eficiente, facilitând managementul corespunzător al afecțiunilor în stadii incipiente. De asemenea, va contribui la prevenirea agravării stării de sănătate a pacienților, reducerea riscului de complicații și creșterea gradului de satisfacție al acestora. În ansamblu, proiectul va îmbunătăți accesul la îngrijiri medicale ambulatorii pentru locuitorii orașului Luduș și ai localităților învecinate.</w:t>
      </w:r>
    </w:p>
    <w:p w14:paraId="2D7680DA" w14:textId="77777777" w:rsidR="0073287A" w:rsidRDefault="0073287A" w:rsidP="003D3C86">
      <w:pPr>
        <w:autoSpaceDE w:val="0"/>
        <w:autoSpaceDN w:val="0"/>
        <w:adjustRightInd w:val="0"/>
        <w:spacing w:line="360" w:lineRule="auto"/>
        <w:jc w:val="both"/>
        <w:rPr>
          <w:rFonts w:ascii="Times New Roman" w:eastAsia="TrebuchetMS-Bold" w:hAnsi="Times New Roman" w:cs="Times New Roman"/>
          <w:b/>
          <w:bCs/>
          <w:sz w:val="24"/>
          <w:szCs w:val="24"/>
        </w:rPr>
      </w:pPr>
    </w:p>
    <w:p w14:paraId="6EBDD2CA" w14:textId="780330DD" w:rsidR="00EF20F0" w:rsidRPr="00332782" w:rsidRDefault="00EF20F0" w:rsidP="003D3C86">
      <w:pPr>
        <w:autoSpaceDE w:val="0"/>
        <w:autoSpaceDN w:val="0"/>
        <w:adjustRightInd w:val="0"/>
        <w:spacing w:line="360" w:lineRule="auto"/>
        <w:jc w:val="both"/>
        <w:rPr>
          <w:rFonts w:ascii="Times New Roman" w:eastAsia="TrebuchetMS" w:hAnsi="Times New Roman" w:cs="Times New Roman"/>
          <w:sz w:val="24"/>
          <w:szCs w:val="24"/>
        </w:rPr>
      </w:pPr>
      <w:r w:rsidRPr="00332782">
        <w:rPr>
          <w:rFonts w:ascii="Times New Roman" w:eastAsia="TrebuchetMS-Bold" w:hAnsi="Times New Roman" w:cs="Times New Roman"/>
          <w:b/>
          <w:bCs/>
          <w:sz w:val="24"/>
          <w:szCs w:val="24"/>
        </w:rPr>
        <w:t xml:space="preserve">Rezultatele așteptate/ finale </w:t>
      </w:r>
      <w:r w:rsidRPr="00332782">
        <w:rPr>
          <w:rFonts w:ascii="Times New Roman" w:eastAsia="TrebuchetMS" w:hAnsi="Times New Roman" w:cs="Times New Roman"/>
          <w:sz w:val="24"/>
          <w:szCs w:val="24"/>
        </w:rPr>
        <w:t>în urma implementării proiectului sunt:</w:t>
      </w:r>
    </w:p>
    <w:p w14:paraId="034C8792" w14:textId="5144090C" w:rsidR="00EF20F0" w:rsidRPr="0073287A" w:rsidRDefault="00EF20F0" w:rsidP="0073287A">
      <w:pPr>
        <w:pStyle w:val="Default"/>
        <w:spacing w:line="360" w:lineRule="auto"/>
        <w:jc w:val="both"/>
        <w:rPr>
          <w:b/>
          <w:bCs/>
        </w:rPr>
      </w:pPr>
      <w:r w:rsidRPr="00332782">
        <w:rPr>
          <w:rFonts w:eastAsia="TrebuchetMS"/>
        </w:rPr>
        <w:t>1.</w:t>
      </w:r>
      <w:r w:rsidR="00A4303D" w:rsidRPr="00A4303D">
        <w:rPr>
          <w:b/>
          <w:bCs/>
          <w:sz w:val="23"/>
          <w:szCs w:val="23"/>
        </w:rPr>
        <w:t xml:space="preserve"> </w:t>
      </w:r>
      <w:r w:rsidR="0073287A" w:rsidRPr="0073287A">
        <w:rPr>
          <w:b/>
          <w:bCs/>
        </w:rPr>
        <w:t>Dotarea corespunzător a Spitalului Orășenesc „Dr. Valer Russu”Luduș</w:t>
      </w:r>
      <w:r w:rsidR="0073287A" w:rsidRPr="0073287A">
        <w:t xml:space="preserve"> pentru a asigura servicii de asistență medicală ambulatorie de calitate, accesibile și eficiente pentru populația </w:t>
      </w:r>
      <w:r w:rsidR="0073287A" w:rsidRPr="0073287A">
        <w:rPr>
          <w:rFonts w:eastAsia="Calibri"/>
          <w:lang w:val="ro-RO"/>
        </w:rPr>
        <w:t>deservită</w:t>
      </w:r>
      <w:r w:rsidRPr="0073287A">
        <w:rPr>
          <w:rFonts w:eastAsia="TrebuchetMS"/>
        </w:rPr>
        <w:t>;</w:t>
      </w:r>
    </w:p>
    <w:p w14:paraId="65DD0642" w14:textId="78E4C24E" w:rsidR="00A4303D" w:rsidRDefault="00A4303D" w:rsidP="003D3C86">
      <w:pPr>
        <w:pStyle w:val="Default"/>
        <w:spacing w:line="360" w:lineRule="auto"/>
        <w:jc w:val="both"/>
        <w:rPr>
          <w:rFonts w:eastAsia="Calibri"/>
          <w:bCs/>
          <w:lang w:val="en-GB"/>
        </w:rPr>
      </w:pPr>
    </w:p>
    <w:p w14:paraId="3D88496D" w14:textId="1159B49A" w:rsidR="00A4303D" w:rsidRPr="00A4303D" w:rsidRDefault="0073287A" w:rsidP="003D3C86">
      <w:pPr>
        <w:pStyle w:val="Default"/>
        <w:spacing w:line="360" w:lineRule="auto"/>
        <w:jc w:val="both"/>
        <w:rPr>
          <w:rFonts w:eastAsia="Calibri"/>
          <w:lang w:val="en-GB"/>
        </w:rPr>
      </w:pPr>
      <w:r>
        <w:rPr>
          <w:rFonts w:eastAsia="Calibri"/>
          <w:bCs/>
          <w:lang w:val="en-GB"/>
        </w:rPr>
        <w:t>2</w:t>
      </w:r>
      <w:r w:rsidR="00A4303D" w:rsidRPr="00770605">
        <w:rPr>
          <w:rFonts w:eastAsia="Calibri"/>
          <w:bCs/>
          <w:color w:val="auto"/>
          <w:lang w:val="en-GB"/>
        </w:rPr>
        <w:t xml:space="preserve">. </w:t>
      </w:r>
      <w:r w:rsidR="00E55EF4" w:rsidRPr="00E55EF4">
        <w:rPr>
          <w:b/>
          <w:bCs/>
          <w:color w:val="auto"/>
          <w:lang w:val="ro-RO"/>
        </w:rPr>
        <w:t>Optimizarea fluxului de lucru și reducerea erorilor</w:t>
      </w:r>
      <w:r w:rsidR="00E55EF4" w:rsidRPr="00E55EF4">
        <w:rPr>
          <w:color w:val="auto"/>
          <w:lang w:val="ro-RO"/>
        </w:rPr>
        <w:t xml:space="preserve">: </w:t>
      </w:r>
      <w:r w:rsidR="000C0A7C" w:rsidRPr="000C0A7C">
        <w:rPr>
          <w:color w:val="auto"/>
          <w:lang w:val="ro-RO"/>
        </w:rPr>
        <w:t xml:space="preserve">Modernizarea cabinetelor ambulatorii va duce la o organizare mai eficientă a actului medical, prin digitalizarea și </w:t>
      </w:r>
      <w:r w:rsidR="000C0A7C" w:rsidRPr="000C0A7C">
        <w:rPr>
          <w:color w:val="auto"/>
          <w:lang w:val="ro-RO"/>
        </w:rPr>
        <w:lastRenderedPageBreak/>
        <w:t>automatizarea unor procese (programări, evidențe, interpretări), reducând riscurile de erori umane și îmbunătățind calitatea actului medical</w:t>
      </w:r>
      <w:r w:rsidR="00E55EF4" w:rsidRPr="00E55EF4">
        <w:rPr>
          <w:color w:val="auto"/>
          <w:lang w:val="ro-RO"/>
        </w:rPr>
        <w:t>.</w:t>
      </w:r>
      <w:r w:rsidR="00A4303D">
        <w:rPr>
          <w:rFonts w:eastAsia="Calibri"/>
          <w:bCs/>
          <w:lang w:val="en-GB"/>
        </w:rPr>
        <w:t>;</w:t>
      </w:r>
    </w:p>
    <w:p w14:paraId="6A6EC559" w14:textId="3089D6C5" w:rsidR="00EF20F0" w:rsidRPr="00A4303D" w:rsidRDefault="0073287A" w:rsidP="003D3C86">
      <w:pPr>
        <w:autoSpaceDE w:val="0"/>
        <w:autoSpaceDN w:val="0"/>
        <w:adjustRightInd w:val="0"/>
        <w:spacing w:line="360" w:lineRule="auto"/>
        <w:jc w:val="both"/>
        <w:rPr>
          <w:rFonts w:ascii="Times New Roman" w:eastAsia="TrebuchetMS" w:hAnsi="Times New Roman" w:cs="Times New Roman"/>
          <w:color w:val="FF0000"/>
          <w:sz w:val="24"/>
          <w:szCs w:val="24"/>
        </w:rPr>
      </w:pPr>
      <w:r>
        <w:rPr>
          <w:rFonts w:ascii="Times New Roman" w:eastAsia="TrebuchetMS" w:hAnsi="Times New Roman" w:cs="Times New Roman"/>
          <w:sz w:val="24"/>
          <w:szCs w:val="24"/>
        </w:rPr>
        <w:t>3</w:t>
      </w:r>
      <w:r w:rsidR="00EF20F0" w:rsidRPr="00332782">
        <w:rPr>
          <w:rFonts w:ascii="Times New Roman" w:eastAsia="TrebuchetMS" w:hAnsi="Times New Roman" w:cs="Times New Roman"/>
          <w:sz w:val="24"/>
          <w:szCs w:val="24"/>
        </w:rPr>
        <w:t xml:space="preserve">. </w:t>
      </w:r>
      <w:r w:rsidR="000D0930">
        <w:rPr>
          <w:rFonts w:ascii="Times New Roman" w:eastAsia="TrebuchetMS" w:hAnsi="Times New Roman" w:cs="Times New Roman"/>
          <w:sz w:val="24"/>
          <w:szCs w:val="24"/>
        </w:rPr>
        <w:t>C</w:t>
      </w:r>
      <w:r w:rsidR="00E55EF4" w:rsidRPr="00E55EF4">
        <w:rPr>
          <w:rFonts w:ascii="Times New Roman" w:eastAsia="TrebuchetMS" w:hAnsi="Times New Roman" w:cs="Times New Roman"/>
          <w:b/>
          <w:bCs/>
          <w:sz w:val="24"/>
          <w:szCs w:val="24"/>
        </w:rPr>
        <w:t>reșterea siguranței pacienților</w:t>
      </w:r>
      <w:r w:rsidR="00E55EF4" w:rsidRPr="00E55EF4">
        <w:rPr>
          <w:rFonts w:ascii="Times New Roman" w:eastAsia="TrebuchetMS" w:hAnsi="Times New Roman" w:cs="Times New Roman"/>
          <w:sz w:val="24"/>
          <w:szCs w:val="24"/>
        </w:rPr>
        <w:t xml:space="preserve">: </w:t>
      </w:r>
      <w:r w:rsidR="000C0A7C" w:rsidRPr="000C0A7C">
        <w:rPr>
          <w:rFonts w:ascii="Times New Roman" w:eastAsia="TrebuchetMS" w:hAnsi="Times New Roman" w:cs="Times New Roman"/>
          <w:sz w:val="24"/>
          <w:szCs w:val="24"/>
        </w:rPr>
        <w:t>Diagnosticarea corectă și în timp util în regim ambulatoriu va permite inițierea tratamentului încă din faza incipientă a bolii, prevenind complicațiile și limitând riscul de agravare sau transmitere a bolilor infecțioase</w:t>
      </w:r>
      <w:r w:rsidR="00E55EF4">
        <w:rPr>
          <w:rFonts w:ascii="Times New Roman" w:eastAsia="TrebuchetMS" w:hAnsi="Times New Roman" w:cs="Times New Roman"/>
          <w:sz w:val="24"/>
          <w:szCs w:val="24"/>
        </w:rPr>
        <w:t>;</w:t>
      </w:r>
    </w:p>
    <w:p w14:paraId="3D0E006A" w14:textId="37EE1166" w:rsidR="00E55EF4" w:rsidRDefault="0073287A" w:rsidP="00EF20F0">
      <w:pPr>
        <w:autoSpaceDE w:val="0"/>
        <w:autoSpaceDN w:val="0"/>
        <w:adjustRightInd w:val="0"/>
        <w:spacing w:line="360" w:lineRule="auto"/>
        <w:jc w:val="both"/>
        <w:rPr>
          <w:rFonts w:ascii="Times New Roman" w:eastAsia="TrebuchetMS" w:hAnsi="Times New Roman" w:cs="Times New Roman"/>
          <w:sz w:val="24"/>
          <w:szCs w:val="24"/>
        </w:rPr>
      </w:pPr>
      <w:r>
        <w:rPr>
          <w:rFonts w:ascii="Times New Roman" w:eastAsia="TrebuchetMS" w:hAnsi="Times New Roman" w:cs="Times New Roman"/>
          <w:sz w:val="24"/>
          <w:szCs w:val="24"/>
        </w:rPr>
        <w:t>4</w:t>
      </w:r>
      <w:r w:rsidR="00EF20F0" w:rsidRPr="00332782">
        <w:rPr>
          <w:rFonts w:ascii="Times New Roman" w:eastAsia="TrebuchetMS" w:hAnsi="Times New Roman" w:cs="Times New Roman"/>
          <w:sz w:val="24"/>
          <w:szCs w:val="24"/>
        </w:rPr>
        <w:t xml:space="preserve">. </w:t>
      </w:r>
      <w:r w:rsidR="00E55EF4" w:rsidRPr="00E55EF4">
        <w:rPr>
          <w:rFonts w:ascii="Times New Roman" w:eastAsia="TrebuchetMS" w:hAnsi="Times New Roman" w:cs="Times New Roman"/>
          <w:b/>
          <w:bCs/>
          <w:sz w:val="24"/>
          <w:szCs w:val="24"/>
        </w:rPr>
        <w:t>Acces mai larg la servicii de microbiologie pentru comunitatea locală</w:t>
      </w:r>
      <w:r w:rsidR="00E55EF4" w:rsidRPr="00E55EF4">
        <w:rPr>
          <w:rFonts w:ascii="Times New Roman" w:eastAsia="TrebuchetMS" w:hAnsi="Times New Roman" w:cs="Times New Roman"/>
          <w:sz w:val="24"/>
          <w:szCs w:val="24"/>
        </w:rPr>
        <w:t xml:space="preserve">: Modernizarea </w:t>
      </w:r>
      <w:r>
        <w:rPr>
          <w:rFonts w:ascii="Times New Roman" w:eastAsia="TrebuchetMS" w:hAnsi="Times New Roman" w:cs="Times New Roman"/>
          <w:sz w:val="24"/>
          <w:szCs w:val="24"/>
        </w:rPr>
        <w:t xml:space="preserve">cabinetelor ambulatoriului din cadrul Spitalului </w:t>
      </w:r>
      <w:r>
        <w:rPr>
          <w:rFonts w:ascii="Times New Roman" w:eastAsia="TrebuchetMS-Bold" w:hAnsi="Times New Roman" w:cs="Times New Roman"/>
          <w:sz w:val="24"/>
          <w:szCs w:val="24"/>
        </w:rPr>
        <w:t xml:space="preserve">orasenesc „Dr Valer Russu ”Ludus” </w:t>
      </w:r>
      <w:r>
        <w:rPr>
          <w:rFonts w:ascii="Times New Roman" w:eastAsia="TrebuchetMS" w:hAnsi="Times New Roman" w:cs="Times New Roman"/>
          <w:sz w:val="24"/>
          <w:szCs w:val="24"/>
        </w:rPr>
        <w:t xml:space="preserve"> </w:t>
      </w:r>
      <w:r w:rsidR="00E55EF4" w:rsidRPr="00E55EF4">
        <w:rPr>
          <w:rFonts w:ascii="Times New Roman" w:eastAsia="TrebuchetMS" w:hAnsi="Times New Roman" w:cs="Times New Roman"/>
          <w:sz w:val="24"/>
          <w:szCs w:val="24"/>
        </w:rPr>
        <w:t xml:space="preserve"> va face posibilă furnizarea unor servicii de diagnostic de înaltă calitate pentru pacienții din zonele rurale și mai puțin dezvoltate din jurul orașului </w:t>
      </w:r>
      <w:r>
        <w:rPr>
          <w:rFonts w:ascii="Times New Roman" w:eastAsia="TrebuchetMS" w:hAnsi="Times New Roman" w:cs="Times New Roman"/>
          <w:sz w:val="24"/>
          <w:szCs w:val="24"/>
        </w:rPr>
        <w:t xml:space="preserve">Ludus </w:t>
      </w:r>
      <w:r w:rsidR="00E55EF4" w:rsidRPr="00E55EF4">
        <w:rPr>
          <w:rFonts w:ascii="Times New Roman" w:eastAsia="TrebuchetMS" w:hAnsi="Times New Roman" w:cs="Times New Roman"/>
          <w:sz w:val="24"/>
          <w:szCs w:val="24"/>
        </w:rPr>
        <w:t>și, îmbunătățind accesul acestora la îngrijire medicală de specialitate</w:t>
      </w:r>
      <w:r w:rsidR="00E55EF4">
        <w:rPr>
          <w:rFonts w:ascii="Times New Roman" w:eastAsia="TrebuchetMS" w:hAnsi="Times New Roman" w:cs="Times New Roman"/>
          <w:sz w:val="24"/>
          <w:szCs w:val="24"/>
        </w:rPr>
        <w:t>;</w:t>
      </w:r>
    </w:p>
    <w:p w14:paraId="2B9355FA" w14:textId="0191A967" w:rsidR="00EF20F0" w:rsidRDefault="0073287A" w:rsidP="00EF20F0">
      <w:pPr>
        <w:autoSpaceDE w:val="0"/>
        <w:autoSpaceDN w:val="0"/>
        <w:adjustRightInd w:val="0"/>
        <w:spacing w:line="360" w:lineRule="auto"/>
        <w:jc w:val="both"/>
        <w:rPr>
          <w:rFonts w:ascii="Times New Roman" w:eastAsia="TrebuchetMS" w:hAnsi="Times New Roman" w:cs="Times New Roman"/>
          <w:sz w:val="24"/>
          <w:szCs w:val="24"/>
        </w:rPr>
      </w:pPr>
      <w:r>
        <w:rPr>
          <w:rFonts w:ascii="Times New Roman" w:eastAsia="TrebuchetMS" w:hAnsi="Times New Roman" w:cs="Times New Roman"/>
          <w:sz w:val="24"/>
          <w:szCs w:val="24"/>
        </w:rPr>
        <w:t>5</w:t>
      </w:r>
      <w:r w:rsidR="00EF20F0" w:rsidRPr="00332782">
        <w:rPr>
          <w:rFonts w:ascii="Times New Roman" w:eastAsia="TrebuchetMS" w:hAnsi="Times New Roman" w:cs="Times New Roman"/>
          <w:sz w:val="24"/>
          <w:szCs w:val="24"/>
        </w:rPr>
        <w:t xml:space="preserve">. </w:t>
      </w:r>
      <w:r w:rsidR="00E55EF4" w:rsidRPr="00E55EF4">
        <w:rPr>
          <w:rFonts w:ascii="Times New Roman" w:eastAsia="TrebuchetMS" w:hAnsi="Times New Roman" w:cs="Times New Roman"/>
          <w:b/>
          <w:bCs/>
          <w:sz w:val="24"/>
          <w:szCs w:val="24"/>
        </w:rPr>
        <w:t>Îmbunătățirea condițiilor de muncă pentru personalul medical</w:t>
      </w:r>
      <w:r w:rsidR="00E55EF4" w:rsidRPr="00E55EF4">
        <w:rPr>
          <w:rFonts w:ascii="Times New Roman" w:eastAsia="TrebuchetMS" w:hAnsi="Times New Roman" w:cs="Times New Roman"/>
          <w:sz w:val="24"/>
          <w:szCs w:val="24"/>
        </w:rPr>
        <w:t xml:space="preserve">: </w:t>
      </w:r>
      <w:r w:rsidR="000C0A7C" w:rsidRPr="000C0A7C">
        <w:rPr>
          <w:rFonts w:ascii="Times New Roman" w:eastAsia="TrebuchetMS" w:hAnsi="Times New Roman" w:cs="Times New Roman"/>
          <w:sz w:val="24"/>
          <w:szCs w:val="24"/>
        </w:rPr>
        <w:t>Dotarea cabinetelor cu aparatură modernă va crea un mediu de lucru mai sigur, mai ergonomic și mai eficient pentru cadrele medicale, reducând efortul fizic și timpul necesar desfășurării activităților curente.</w:t>
      </w:r>
      <w:r w:rsidR="00E55EF4">
        <w:rPr>
          <w:rFonts w:ascii="Times New Roman" w:eastAsia="TrebuchetMS" w:hAnsi="Times New Roman" w:cs="Times New Roman"/>
          <w:sz w:val="24"/>
          <w:szCs w:val="24"/>
        </w:rPr>
        <w:t>;</w:t>
      </w:r>
    </w:p>
    <w:p w14:paraId="518D9EE0" w14:textId="061FF363" w:rsidR="00E55EF4" w:rsidRPr="00332782" w:rsidRDefault="0073287A" w:rsidP="00EF20F0">
      <w:pPr>
        <w:autoSpaceDE w:val="0"/>
        <w:autoSpaceDN w:val="0"/>
        <w:adjustRightInd w:val="0"/>
        <w:spacing w:line="360" w:lineRule="auto"/>
        <w:jc w:val="both"/>
        <w:rPr>
          <w:rFonts w:ascii="Times New Roman" w:eastAsia="TrebuchetMS" w:hAnsi="Times New Roman" w:cs="Times New Roman"/>
          <w:sz w:val="24"/>
          <w:szCs w:val="24"/>
        </w:rPr>
      </w:pPr>
      <w:r>
        <w:rPr>
          <w:rFonts w:ascii="Times New Roman" w:eastAsia="TrebuchetMS" w:hAnsi="Times New Roman" w:cs="Times New Roman"/>
          <w:sz w:val="24"/>
          <w:szCs w:val="24"/>
        </w:rPr>
        <w:t>6</w:t>
      </w:r>
      <w:r w:rsidR="00E55EF4">
        <w:rPr>
          <w:rFonts w:ascii="Times New Roman" w:eastAsia="TrebuchetMS" w:hAnsi="Times New Roman" w:cs="Times New Roman"/>
          <w:sz w:val="24"/>
          <w:szCs w:val="24"/>
        </w:rPr>
        <w:t>.</w:t>
      </w:r>
      <w:r w:rsidR="00E55EF4" w:rsidRPr="00E55EF4">
        <w:rPr>
          <w:b/>
          <w:bCs/>
        </w:rPr>
        <w:t xml:space="preserve"> </w:t>
      </w:r>
      <w:r w:rsidR="00E55EF4" w:rsidRPr="00E55EF4">
        <w:rPr>
          <w:rFonts w:ascii="Times New Roman" w:eastAsia="TrebuchetMS" w:hAnsi="Times New Roman" w:cs="Times New Roman"/>
          <w:b/>
          <w:bCs/>
          <w:sz w:val="24"/>
          <w:szCs w:val="24"/>
        </w:rPr>
        <w:t>Creșterea gradului de încredere al pacienților în serviciile medicale oferite</w:t>
      </w:r>
      <w:r w:rsidR="00E55EF4" w:rsidRPr="00E55EF4">
        <w:rPr>
          <w:rFonts w:ascii="Times New Roman" w:eastAsia="TrebuchetMS" w:hAnsi="Times New Roman" w:cs="Times New Roman"/>
          <w:sz w:val="24"/>
          <w:szCs w:val="24"/>
        </w:rPr>
        <w:t xml:space="preserve">: </w:t>
      </w:r>
      <w:r w:rsidR="000C0A7C" w:rsidRPr="000C0A7C">
        <w:rPr>
          <w:rFonts w:ascii="Times New Roman" w:eastAsia="TrebuchetMS" w:hAnsi="Times New Roman" w:cs="Times New Roman"/>
          <w:sz w:val="24"/>
          <w:szCs w:val="24"/>
        </w:rPr>
        <w:t>Modernizarea ambulatoriului va contribui la creșterea calității serviciilor medicale, ceea ce va spori încrederea pacienților în actul medical și în capacitatea spitalului de a le oferi îngrijire corespunzătoare și promptă</w:t>
      </w:r>
      <w:r w:rsidR="00E55EF4" w:rsidRPr="00E55EF4">
        <w:rPr>
          <w:rFonts w:ascii="Times New Roman" w:eastAsia="TrebuchetMS" w:hAnsi="Times New Roman" w:cs="Times New Roman"/>
          <w:sz w:val="24"/>
          <w:szCs w:val="24"/>
        </w:rPr>
        <w:t>.</w:t>
      </w:r>
    </w:p>
    <w:p w14:paraId="40AF7CFE" w14:textId="77777777" w:rsidR="00CA55DD" w:rsidRDefault="00CA55DD" w:rsidP="00EF20F0">
      <w:pPr>
        <w:autoSpaceDE w:val="0"/>
        <w:autoSpaceDN w:val="0"/>
        <w:adjustRightInd w:val="0"/>
        <w:spacing w:line="360" w:lineRule="auto"/>
        <w:jc w:val="both"/>
        <w:rPr>
          <w:rFonts w:ascii="Times New Roman" w:eastAsia="TrebuchetMS-Bold" w:hAnsi="Times New Roman" w:cs="Times New Roman"/>
          <w:b/>
          <w:bCs/>
          <w:sz w:val="24"/>
          <w:szCs w:val="24"/>
        </w:rPr>
      </w:pPr>
    </w:p>
    <w:p w14:paraId="304A384E" w14:textId="77777777" w:rsidR="00A902D1" w:rsidRPr="00A902D1" w:rsidRDefault="00A902D1" w:rsidP="00A902D1">
      <w:pPr>
        <w:autoSpaceDE w:val="0"/>
        <w:autoSpaceDN w:val="0"/>
        <w:adjustRightInd w:val="0"/>
        <w:spacing w:line="360" w:lineRule="auto"/>
        <w:jc w:val="both"/>
        <w:rPr>
          <w:rFonts w:ascii="Times New Roman" w:eastAsia="TrebuchetMS-Bold" w:hAnsi="Times New Roman" w:cs="Times New Roman"/>
          <w:b/>
          <w:bCs/>
          <w:sz w:val="24"/>
          <w:szCs w:val="24"/>
          <w:lang w:val="en-US"/>
        </w:rPr>
      </w:pPr>
      <w:r w:rsidRPr="00A902D1">
        <w:rPr>
          <w:rFonts w:ascii="Times New Roman" w:eastAsia="TrebuchetMS-Bold" w:hAnsi="Times New Roman" w:cs="Times New Roman"/>
          <w:b/>
          <w:bCs/>
          <w:sz w:val="24"/>
          <w:szCs w:val="24"/>
          <w:lang w:val="en-US"/>
        </w:rPr>
        <w:t>Valoarea totală a proiectului este de 11.878.085,90 lei (TVA inclus), din care valoarea totală a finanțării nerambursabile acordate este de 11.593.876,18 lei (TVA inclus), reprezentând:</w:t>
      </w:r>
    </w:p>
    <w:p w14:paraId="1F823664" w14:textId="77777777" w:rsidR="00A902D1" w:rsidRPr="00A902D1" w:rsidRDefault="00A902D1" w:rsidP="00A902D1">
      <w:pPr>
        <w:pStyle w:val="ListParagraph"/>
        <w:numPr>
          <w:ilvl w:val="0"/>
          <w:numId w:val="2"/>
        </w:numPr>
        <w:jc w:val="both"/>
        <w:rPr>
          <w:rFonts w:eastAsia="Times New Roman"/>
          <w:color w:val="000000"/>
          <w:sz w:val="22"/>
          <w:szCs w:val="22"/>
          <w:lang w:val="en-US"/>
        </w:rPr>
      </w:pPr>
      <w:r w:rsidRPr="00E56030">
        <w:rPr>
          <w:rFonts w:ascii="Times New Roman" w:eastAsia="TrebuchetMS-Bold" w:hAnsi="Times New Roman" w:cs="Times New Roman"/>
          <w:b/>
          <w:bCs/>
          <w:sz w:val="24"/>
          <w:szCs w:val="24"/>
          <w:lang w:val="en-US"/>
        </w:rPr>
        <w:t>85% Fonduri FEDR</w:t>
      </w:r>
      <w:r w:rsidRPr="00A902D1">
        <w:rPr>
          <w:rFonts w:ascii="Times New Roman" w:eastAsia="TrebuchetMS-Bold" w:hAnsi="Times New Roman" w:cs="Times New Roman"/>
          <w:sz w:val="24"/>
          <w:szCs w:val="24"/>
          <w:lang w:val="en-US"/>
        </w:rPr>
        <w:t xml:space="preserve"> (Fondul European de Dezvoltare Regională): </w:t>
      </w:r>
      <w:r w:rsidRPr="00A902D1">
        <w:rPr>
          <w:rFonts w:ascii="Times New Roman" w:eastAsia="Times New Roman" w:hAnsi="Times New Roman" w:cs="Times New Roman"/>
          <w:color w:val="000000"/>
          <w:sz w:val="24"/>
          <w:szCs w:val="24"/>
          <w:lang w:val="en-US"/>
        </w:rPr>
        <w:t>10</w:t>
      </w:r>
      <w:r w:rsidRPr="00A902D1">
        <w:rPr>
          <w:rFonts w:ascii="Times New Roman" w:eastAsia="Times New Roman" w:hAnsi="Times New Roman" w:cs="Times New Roman"/>
          <w:color w:val="000000"/>
          <w:sz w:val="24"/>
          <w:szCs w:val="24"/>
          <w:lang w:val="en-US"/>
        </w:rPr>
        <w:t>.</w:t>
      </w:r>
      <w:r w:rsidRPr="00A902D1">
        <w:rPr>
          <w:rFonts w:ascii="Times New Roman" w:eastAsia="Times New Roman" w:hAnsi="Times New Roman" w:cs="Times New Roman"/>
          <w:color w:val="000000"/>
          <w:sz w:val="24"/>
          <w:szCs w:val="24"/>
          <w:lang w:val="en-US"/>
        </w:rPr>
        <w:t>055</w:t>
      </w:r>
      <w:r w:rsidRPr="00A902D1">
        <w:rPr>
          <w:rFonts w:ascii="Times New Roman" w:eastAsia="Times New Roman" w:hAnsi="Times New Roman" w:cs="Times New Roman"/>
          <w:color w:val="000000"/>
          <w:sz w:val="24"/>
          <w:szCs w:val="24"/>
          <w:lang w:val="en-US"/>
        </w:rPr>
        <w:t>.</w:t>
      </w:r>
      <w:r w:rsidRPr="00A902D1">
        <w:rPr>
          <w:rFonts w:ascii="Times New Roman" w:eastAsia="Times New Roman" w:hAnsi="Times New Roman" w:cs="Times New Roman"/>
          <w:color w:val="000000"/>
          <w:sz w:val="24"/>
          <w:szCs w:val="24"/>
          <w:lang w:val="en-US"/>
        </w:rPr>
        <w:t>913,02</w:t>
      </w:r>
    </w:p>
    <w:p w14:paraId="2A5ED943" w14:textId="14922A28" w:rsidR="00A902D1" w:rsidRPr="00A902D1" w:rsidRDefault="00A902D1" w:rsidP="00A902D1">
      <w:pPr>
        <w:jc w:val="both"/>
        <w:rPr>
          <w:rFonts w:eastAsia="Times New Roman"/>
          <w:color w:val="000000"/>
          <w:sz w:val="22"/>
          <w:szCs w:val="22"/>
          <w:lang w:val="en-US"/>
        </w:rPr>
      </w:pPr>
      <w:r>
        <w:rPr>
          <w:rFonts w:ascii="Times New Roman" w:eastAsia="TrebuchetMS-Bold" w:hAnsi="Times New Roman" w:cs="Times New Roman"/>
          <w:sz w:val="24"/>
          <w:szCs w:val="24"/>
          <w:lang w:val="en-US"/>
        </w:rPr>
        <w:t xml:space="preserve">             </w:t>
      </w:r>
      <w:r w:rsidRPr="00A902D1">
        <w:rPr>
          <w:rFonts w:ascii="Times New Roman" w:eastAsia="TrebuchetMS-Bold" w:hAnsi="Times New Roman" w:cs="Times New Roman"/>
          <w:sz w:val="24"/>
          <w:szCs w:val="24"/>
          <w:lang w:val="en-US"/>
        </w:rPr>
        <w:t>lei</w:t>
      </w:r>
    </w:p>
    <w:p w14:paraId="13C1996A" w14:textId="2390173D" w:rsidR="00A902D1" w:rsidRPr="00A902D1" w:rsidRDefault="00A902D1" w:rsidP="00A902D1">
      <w:pPr>
        <w:numPr>
          <w:ilvl w:val="0"/>
          <w:numId w:val="1"/>
        </w:numPr>
        <w:autoSpaceDE w:val="0"/>
        <w:autoSpaceDN w:val="0"/>
        <w:adjustRightInd w:val="0"/>
        <w:spacing w:line="360" w:lineRule="auto"/>
        <w:jc w:val="both"/>
        <w:rPr>
          <w:rFonts w:ascii="Times New Roman" w:eastAsia="TrebuchetMS-Bold" w:hAnsi="Times New Roman" w:cs="Times New Roman"/>
          <w:sz w:val="24"/>
          <w:szCs w:val="24"/>
          <w:lang w:val="en-US"/>
        </w:rPr>
      </w:pPr>
      <w:r w:rsidRPr="00A902D1">
        <w:rPr>
          <w:rFonts w:ascii="Times New Roman" w:eastAsia="TrebuchetMS-Bold" w:hAnsi="Times New Roman" w:cs="Times New Roman"/>
          <w:b/>
          <w:bCs/>
          <w:sz w:val="24"/>
          <w:szCs w:val="24"/>
          <w:lang w:val="en-US"/>
        </w:rPr>
        <w:t>13% Buget de stat</w:t>
      </w:r>
      <w:r w:rsidRPr="00A902D1">
        <w:rPr>
          <w:rFonts w:ascii="Times New Roman" w:eastAsia="TrebuchetMS-Bold" w:hAnsi="Times New Roman" w:cs="Times New Roman"/>
          <w:sz w:val="24"/>
          <w:szCs w:val="24"/>
          <w:lang w:val="en-US"/>
        </w:rPr>
        <w:t xml:space="preserve">: </w:t>
      </w:r>
      <w:r w:rsidRPr="00A902D1">
        <w:rPr>
          <w:rFonts w:ascii="Times New Roman" w:eastAsia="TrebuchetMS-Bold" w:hAnsi="Times New Roman" w:cs="Times New Roman"/>
          <w:sz w:val="24"/>
          <w:szCs w:val="24"/>
        </w:rPr>
        <w:t>1.537.963,16</w:t>
      </w:r>
      <w:r>
        <w:rPr>
          <w:rFonts w:ascii="Times New Roman" w:eastAsia="TrebuchetMS-Bold" w:hAnsi="Times New Roman" w:cs="Times New Roman"/>
          <w:sz w:val="24"/>
          <w:szCs w:val="24"/>
        </w:rPr>
        <w:t xml:space="preserve"> </w:t>
      </w:r>
      <w:r w:rsidRPr="00A902D1">
        <w:rPr>
          <w:rFonts w:ascii="Times New Roman" w:eastAsia="TrebuchetMS-Bold" w:hAnsi="Times New Roman" w:cs="Times New Roman"/>
          <w:sz w:val="24"/>
          <w:szCs w:val="24"/>
          <w:lang w:val="en-US"/>
        </w:rPr>
        <w:t>lei</w:t>
      </w:r>
    </w:p>
    <w:p w14:paraId="05272239" w14:textId="441C36C4" w:rsidR="00A902D1" w:rsidRPr="00A902D1" w:rsidRDefault="00A902D1" w:rsidP="00A902D1">
      <w:pPr>
        <w:numPr>
          <w:ilvl w:val="0"/>
          <w:numId w:val="1"/>
        </w:numPr>
        <w:autoSpaceDE w:val="0"/>
        <w:autoSpaceDN w:val="0"/>
        <w:adjustRightInd w:val="0"/>
        <w:spacing w:line="360" w:lineRule="auto"/>
        <w:jc w:val="both"/>
        <w:rPr>
          <w:rFonts w:ascii="Times New Roman" w:eastAsia="TrebuchetMS-Bold" w:hAnsi="Times New Roman" w:cs="Times New Roman"/>
          <w:sz w:val="24"/>
          <w:szCs w:val="24"/>
          <w:lang w:val="en-US"/>
        </w:rPr>
      </w:pPr>
      <w:r w:rsidRPr="00A902D1">
        <w:rPr>
          <w:rFonts w:ascii="Times New Roman" w:eastAsia="TrebuchetMS-Bold" w:hAnsi="Times New Roman" w:cs="Times New Roman"/>
          <w:b/>
          <w:bCs/>
          <w:sz w:val="24"/>
          <w:szCs w:val="24"/>
          <w:lang w:val="en-US"/>
        </w:rPr>
        <w:t>2% Cofinanțare beneficiar</w:t>
      </w:r>
      <w:r w:rsidRPr="00A902D1">
        <w:rPr>
          <w:rFonts w:ascii="Times New Roman" w:eastAsia="TrebuchetMS-Bold" w:hAnsi="Times New Roman" w:cs="Times New Roman"/>
          <w:sz w:val="24"/>
          <w:szCs w:val="24"/>
          <w:lang w:val="en-US"/>
        </w:rPr>
        <w:t xml:space="preserve">: </w:t>
      </w:r>
      <w:r w:rsidR="003104EE" w:rsidRPr="003104EE">
        <w:rPr>
          <w:rFonts w:ascii="Times New Roman" w:eastAsia="TrebuchetMS-Bold" w:hAnsi="Times New Roman" w:cs="Times New Roman"/>
          <w:sz w:val="24"/>
          <w:szCs w:val="24"/>
        </w:rPr>
        <w:t>236.609,71</w:t>
      </w:r>
      <w:r w:rsidR="003104EE">
        <w:rPr>
          <w:rFonts w:ascii="Times New Roman" w:eastAsia="TrebuchetMS-Bold" w:hAnsi="Times New Roman" w:cs="Times New Roman"/>
          <w:sz w:val="24"/>
          <w:szCs w:val="24"/>
        </w:rPr>
        <w:t xml:space="preserve"> </w:t>
      </w:r>
      <w:r w:rsidRPr="00A902D1">
        <w:rPr>
          <w:rFonts w:ascii="Times New Roman" w:eastAsia="TrebuchetMS-Bold" w:hAnsi="Times New Roman" w:cs="Times New Roman"/>
          <w:sz w:val="24"/>
          <w:szCs w:val="24"/>
          <w:lang w:val="en-US"/>
        </w:rPr>
        <w:t>lei</w:t>
      </w:r>
    </w:p>
    <w:p w14:paraId="23DC3E39" w14:textId="6C923B75" w:rsidR="00EF20F0" w:rsidRPr="00E56030" w:rsidRDefault="00E56030" w:rsidP="00EF20F0">
      <w:pPr>
        <w:autoSpaceDE w:val="0"/>
        <w:autoSpaceDN w:val="0"/>
        <w:adjustRightInd w:val="0"/>
        <w:spacing w:line="360" w:lineRule="auto"/>
        <w:jc w:val="both"/>
        <w:rPr>
          <w:rFonts w:ascii="Times New Roman" w:eastAsia="TrebuchetMS-Bold" w:hAnsi="Times New Roman" w:cs="Times New Roman"/>
          <w:sz w:val="24"/>
          <w:szCs w:val="24"/>
        </w:rPr>
      </w:pPr>
      <w:r w:rsidRPr="00E56030">
        <w:rPr>
          <w:rFonts w:ascii="Times New Roman" w:eastAsia="TrebuchetMS-Bold" w:hAnsi="Times New Roman" w:cs="Times New Roman"/>
          <w:sz w:val="24"/>
          <w:szCs w:val="24"/>
        </w:rPr>
        <w:t xml:space="preserve">Contribuția proprie a beneficiarului – </w:t>
      </w:r>
      <w:r w:rsidRPr="00E56030">
        <w:rPr>
          <w:rFonts w:ascii="Times New Roman" w:eastAsia="TrebuchetMS-Bold" w:hAnsi="Times New Roman" w:cs="Times New Roman"/>
          <w:i/>
          <w:iCs/>
          <w:sz w:val="24"/>
          <w:szCs w:val="24"/>
        </w:rPr>
        <w:t>Spitalul Orășenesc „Dr. Valer Russu” Luduș</w:t>
      </w:r>
      <w:r w:rsidRPr="00E56030">
        <w:rPr>
          <w:rFonts w:ascii="Times New Roman" w:eastAsia="TrebuchetMS-Bold" w:hAnsi="Times New Roman" w:cs="Times New Roman"/>
          <w:sz w:val="24"/>
          <w:szCs w:val="24"/>
        </w:rPr>
        <w:t xml:space="preserve"> – este în valoare de 284.209,72 lei (TVA inclus) și acoperă atât cofinanțarea eligibilă de 2%, cât și cheltuielile neeligibile aferente proiectului.</w:t>
      </w:r>
    </w:p>
    <w:p w14:paraId="046541D0" w14:textId="77777777" w:rsidR="00E56030" w:rsidRPr="00E443DE" w:rsidRDefault="00E56030" w:rsidP="00EF20F0">
      <w:pPr>
        <w:autoSpaceDE w:val="0"/>
        <w:autoSpaceDN w:val="0"/>
        <w:adjustRightInd w:val="0"/>
        <w:spacing w:line="360" w:lineRule="auto"/>
        <w:jc w:val="both"/>
        <w:rPr>
          <w:rFonts w:ascii="Times New Roman" w:eastAsia="TrebuchetMS" w:hAnsi="Times New Roman" w:cs="Times New Roman"/>
          <w:sz w:val="24"/>
          <w:szCs w:val="24"/>
        </w:rPr>
      </w:pPr>
    </w:p>
    <w:p w14:paraId="534BD1AB" w14:textId="72C06E7F" w:rsidR="00EF20F0" w:rsidRDefault="00EF20F0" w:rsidP="00EF20F0">
      <w:pPr>
        <w:autoSpaceDE w:val="0"/>
        <w:autoSpaceDN w:val="0"/>
        <w:adjustRightInd w:val="0"/>
        <w:spacing w:line="360" w:lineRule="auto"/>
        <w:jc w:val="both"/>
        <w:rPr>
          <w:rFonts w:ascii="Times New Roman" w:eastAsia="TrebuchetMS" w:hAnsi="Times New Roman" w:cs="Times New Roman"/>
          <w:sz w:val="24"/>
          <w:szCs w:val="24"/>
        </w:rPr>
      </w:pPr>
      <w:r w:rsidRPr="00332782">
        <w:rPr>
          <w:rFonts w:ascii="Times New Roman" w:eastAsia="TrebuchetMS-Bold" w:hAnsi="Times New Roman" w:cs="Times New Roman"/>
          <w:b/>
          <w:bCs/>
          <w:sz w:val="24"/>
          <w:szCs w:val="24"/>
        </w:rPr>
        <w:t xml:space="preserve">Perioada de implementare a proiectului </w:t>
      </w:r>
      <w:r w:rsidRPr="00332782">
        <w:rPr>
          <w:rFonts w:ascii="Times New Roman" w:eastAsia="TrebuchetMS" w:hAnsi="Times New Roman" w:cs="Times New Roman"/>
          <w:sz w:val="24"/>
          <w:szCs w:val="24"/>
        </w:rPr>
        <w:t>este</w:t>
      </w:r>
      <w:r w:rsidR="0047245B">
        <w:rPr>
          <w:rFonts w:ascii="Times New Roman" w:eastAsia="TrebuchetMS" w:hAnsi="Times New Roman" w:cs="Times New Roman"/>
          <w:sz w:val="24"/>
          <w:szCs w:val="24"/>
        </w:rPr>
        <w:t xml:space="preserve"> :2</w:t>
      </w:r>
      <w:r w:rsidR="00D71A24">
        <w:rPr>
          <w:rFonts w:ascii="Times New Roman" w:eastAsia="TrebuchetMS" w:hAnsi="Times New Roman" w:cs="Times New Roman"/>
          <w:sz w:val="24"/>
          <w:szCs w:val="24"/>
        </w:rPr>
        <w:t>1</w:t>
      </w:r>
      <w:r w:rsidR="0047245B">
        <w:rPr>
          <w:rFonts w:ascii="Times New Roman" w:eastAsia="TrebuchetMS" w:hAnsi="Times New Roman" w:cs="Times New Roman"/>
          <w:sz w:val="24"/>
          <w:szCs w:val="24"/>
        </w:rPr>
        <w:t>.0</w:t>
      </w:r>
      <w:r w:rsidR="00D71A24">
        <w:rPr>
          <w:rFonts w:ascii="Times New Roman" w:eastAsia="TrebuchetMS" w:hAnsi="Times New Roman" w:cs="Times New Roman"/>
          <w:sz w:val="24"/>
          <w:szCs w:val="24"/>
        </w:rPr>
        <w:t>5</w:t>
      </w:r>
      <w:r w:rsidR="0047245B">
        <w:rPr>
          <w:rFonts w:ascii="Times New Roman" w:eastAsia="TrebuchetMS" w:hAnsi="Times New Roman" w:cs="Times New Roman"/>
          <w:sz w:val="24"/>
          <w:szCs w:val="24"/>
        </w:rPr>
        <w:t>.2025 -2</w:t>
      </w:r>
      <w:r w:rsidR="00D71A24">
        <w:rPr>
          <w:rFonts w:ascii="Times New Roman" w:eastAsia="TrebuchetMS" w:hAnsi="Times New Roman" w:cs="Times New Roman"/>
          <w:sz w:val="24"/>
          <w:szCs w:val="24"/>
        </w:rPr>
        <w:t>1</w:t>
      </w:r>
      <w:r w:rsidR="0047245B">
        <w:rPr>
          <w:rFonts w:ascii="Times New Roman" w:eastAsia="TrebuchetMS" w:hAnsi="Times New Roman" w:cs="Times New Roman"/>
          <w:sz w:val="24"/>
          <w:szCs w:val="24"/>
        </w:rPr>
        <w:t>.</w:t>
      </w:r>
      <w:r w:rsidR="00D71A24">
        <w:rPr>
          <w:rFonts w:ascii="Times New Roman" w:eastAsia="TrebuchetMS" w:hAnsi="Times New Roman" w:cs="Times New Roman"/>
          <w:sz w:val="24"/>
          <w:szCs w:val="24"/>
        </w:rPr>
        <w:t>01</w:t>
      </w:r>
      <w:r w:rsidR="0047245B">
        <w:rPr>
          <w:rFonts w:ascii="Times New Roman" w:eastAsia="TrebuchetMS" w:hAnsi="Times New Roman" w:cs="Times New Roman"/>
          <w:sz w:val="24"/>
          <w:szCs w:val="24"/>
        </w:rPr>
        <w:t>.202</w:t>
      </w:r>
      <w:r w:rsidR="00D71A24">
        <w:rPr>
          <w:rFonts w:ascii="Times New Roman" w:eastAsia="TrebuchetMS" w:hAnsi="Times New Roman" w:cs="Times New Roman"/>
          <w:sz w:val="24"/>
          <w:szCs w:val="24"/>
        </w:rPr>
        <w:t>6</w:t>
      </w:r>
      <w:r>
        <w:rPr>
          <w:rFonts w:ascii="Times New Roman" w:eastAsia="TrebuchetMS" w:hAnsi="Times New Roman" w:cs="Times New Roman"/>
          <w:sz w:val="24"/>
          <w:szCs w:val="24"/>
        </w:rPr>
        <w:t>.</w:t>
      </w:r>
    </w:p>
    <w:p w14:paraId="28874BF2" w14:textId="77777777" w:rsidR="0047245B" w:rsidRDefault="0047245B" w:rsidP="00EF20F0">
      <w:pPr>
        <w:autoSpaceDE w:val="0"/>
        <w:autoSpaceDN w:val="0"/>
        <w:adjustRightInd w:val="0"/>
        <w:spacing w:line="360" w:lineRule="auto"/>
        <w:jc w:val="both"/>
        <w:rPr>
          <w:rFonts w:ascii="Times New Roman" w:eastAsia="TrebuchetMS" w:hAnsi="Times New Roman" w:cs="Times New Roman"/>
          <w:sz w:val="24"/>
          <w:szCs w:val="24"/>
        </w:rPr>
      </w:pPr>
    </w:p>
    <w:p w14:paraId="6CF70BAB" w14:textId="3B189DC5" w:rsidR="0047245B" w:rsidRPr="00332782" w:rsidRDefault="0047245B" w:rsidP="00EF20F0">
      <w:pPr>
        <w:autoSpaceDE w:val="0"/>
        <w:autoSpaceDN w:val="0"/>
        <w:adjustRightInd w:val="0"/>
        <w:spacing w:line="360" w:lineRule="auto"/>
        <w:jc w:val="both"/>
        <w:rPr>
          <w:rFonts w:ascii="Times New Roman" w:eastAsia="TrebuchetMS" w:hAnsi="Times New Roman" w:cs="Times New Roman"/>
          <w:sz w:val="24"/>
          <w:szCs w:val="24"/>
        </w:rPr>
      </w:pPr>
      <w:r w:rsidRPr="0047245B">
        <w:rPr>
          <w:rFonts w:ascii="Times New Roman" w:eastAsia="TrebuchetMS" w:hAnsi="Times New Roman" w:cs="Times New Roman"/>
          <w:b/>
          <w:bCs/>
          <w:sz w:val="24"/>
          <w:szCs w:val="24"/>
        </w:rPr>
        <w:t>Codul MySmis/Codul proiectului</w:t>
      </w:r>
      <w:r>
        <w:rPr>
          <w:rFonts w:ascii="Times New Roman" w:eastAsia="TrebuchetMS" w:hAnsi="Times New Roman" w:cs="Times New Roman"/>
          <w:sz w:val="24"/>
          <w:szCs w:val="24"/>
        </w:rPr>
        <w:t>:</w:t>
      </w:r>
      <w:r w:rsidRPr="0047245B">
        <w:rPr>
          <w:rFonts w:ascii="Roboto" w:hAnsi="Roboto"/>
          <w:b/>
          <w:bCs/>
          <w:color w:val="0F172A"/>
          <w:sz w:val="21"/>
          <w:szCs w:val="21"/>
          <w:shd w:val="clear" w:color="auto" w:fill="E9ECF1"/>
        </w:rPr>
        <w:t xml:space="preserve"> </w:t>
      </w:r>
      <w:r w:rsidRPr="0047245B">
        <w:rPr>
          <w:rFonts w:ascii="Times New Roman" w:eastAsia="TrebuchetMS" w:hAnsi="Times New Roman" w:cs="Times New Roman"/>
          <w:sz w:val="24"/>
          <w:szCs w:val="24"/>
        </w:rPr>
        <w:t>3</w:t>
      </w:r>
      <w:r w:rsidR="00D71A24">
        <w:rPr>
          <w:rFonts w:ascii="Times New Roman" w:eastAsia="TrebuchetMS" w:hAnsi="Times New Roman" w:cs="Times New Roman"/>
          <w:sz w:val="24"/>
          <w:szCs w:val="24"/>
        </w:rPr>
        <w:t>33866</w:t>
      </w:r>
    </w:p>
    <w:p w14:paraId="1EB77978" w14:textId="77777777" w:rsidR="00EF20F0" w:rsidRDefault="00EF20F0" w:rsidP="00EF20F0">
      <w:pPr>
        <w:autoSpaceDE w:val="0"/>
        <w:autoSpaceDN w:val="0"/>
        <w:adjustRightInd w:val="0"/>
        <w:spacing w:line="360" w:lineRule="auto"/>
        <w:jc w:val="both"/>
        <w:rPr>
          <w:rFonts w:ascii="Times New Roman" w:eastAsia="TrebuchetMS-Bold" w:hAnsi="Times New Roman" w:cs="Times New Roman"/>
          <w:b/>
          <w:bCs/>
          <w:sz w:val="24"/>
          <w:szCs w:val="24"/>
        </w:rPr>
      </w:pPr>
    </w:p>
    <w:p w14:paraId="6AF27306" w14:textId="63436222" w:rsidR="00EE3288" w:rsidRPr="00D75A1B" w:rsidRDefault="00EE3288" w:rsidP="00EE3288">
      <w:pPr>
        <w:autoSpaceDE w:val="0"/>
        <w:autoSpaceDN w:val="0"/>
        <w:adjustRightInd w:val="0"/>
        <w:spacing w:line="360" w:lineRule="auto"/>
        <w:jc w:val="both"/>
        <w:rPr>
          <w:rFonts w:ascii="Times New Roman" w:hAnsi="Times New Roman" w:cs="Times New Roman"/>
          <w:b/>
          <w:bCs/>
          <w:sz w:val="24"/>
          <w:szCs w:val="24"/>
          <w:shd w:val="clear" w:color="auto" w:fill="FFFFFF"/>
          <w:lang w:val="en-US"/>
        </w:rPr>
      </w:pPr>
      <w:r w:rsidRPr="00332782">
        <w:rPr>
          <w:rFonts w:ascii="Times New Roman" w:eastAsia="TrebuchetMS-Bold" w:hAnsi="Times New Roman" w:cs="Times New Roman"/>
          <w:b/>
          <w:bCs/>
          <w:sz w:val="24"/>
          <w:szCs w:val="24"/>
        </w:rPr>
        <w:t xml:space="preserve">Date de contact: </w:t>
      </w:r>
      <w:r w:rsidR="00D71A24" w:rsidRPr="006923AB">
        <w:rPr>
          <w:rFonts w:ascii="Times New Roman" w:eastAsia="TrebuchetMS" w:hAnsi="Times New Roman" w:cs="Times New Roman"/>
          <w:sz w:val="22"/>
          <w:szCs w:val="22"/>
        </w:rPr>
        <w:t xml:space="preserve">SPITALULUI </w:t>
      </w:r>
      <w:r w:rsidR="00D71A24" w:rsidRPr="006923AB">
        <w:rPr>
          <w:rFonts w:ascii="Times New Roman" w:eastAsia="TrebuchetMS-Bold" w:hAnsi="Times New Roman" w:cs="Times New Roman"/>
          <w:sz w:val="22"/>
          <w:szCs w:val="22"/>
        </w:rPr>
        <w:t>ORASENESC „DR VALER RUSSU ”LUDUS”</w:t>
      </w:r>
      <w:r w:rsidR="00D71A24">
        <w:rPr>
          <w:rFonts w:ascii="Times New Roman" w:eastAsia="TrebuchetMS-Bold" w:hAnsi="Times New Roman" w:cs="Times New Roman"/>
          <w:sz w:val="24"/>
          <w:szCs w:val="24"/>
        </w:rPr>
        <w:t xml:space="preserve"> </w:t>
      </w:r>
      <w:r w:rsidR="00D71A24">
        <w:rPr>
          <w:rFonts w:ascii="Times New Roman" w:eastAsia="TrebuchetMS" w:hAnsi="Times New Roman" w:cs="Times New Roman"/>
          <w:sz w:val="24"/>
          <w:szCs w:val="24"/>
        </w:rPr>
        <w:t xml:space="preserve"> </w:t>
      </w:r>
      <w:r w:rsidR="00D71A24" w:rsidRPr="00E55EF4">
        <w:rPr>
          <w:rFonts w:ascii="Times New Roman" w:eastAsia="TrebuchetMS" w:hAnsi="Times New Roman" w:cs="Times New Roman"/>
          <w:sz w:val="24"/>
          <w:szCs w:val="24"/>
        </w:rPr>
        <w:t xml:space="preserve"> </w:t>
      </w:r>
      <w:r>
        <w:rPr>
          <w:rFonts w:ascii="Times New Roman" w:eastAsia="TrebuchetMS" w:hAnsi="Times New Roman" w:cs="Times New Roman"/>
          <w:sz w:val="24"/>
          <w:szCs w:val="24"/>
        </w:rPr>
        <w:t>,</w:t>
      </w:r>
      <w:r w:rsidR="00753EC2">
        <w:rPr>
          <w:rFonts w:ascii="Times New Roman" w:eastAsia="TrebuchetMS" w:hAnsi="Times New Roman" w:cs="Times New Roman"/>
          <w:sz w:val="24"/>
          <w:szCs w:val="24"/>
        </w:rPr>
        <w:t xml:space="preserve"> </w:t>
      </w:r>
      <w:r w:rsidR="006923AB">
        <w:rPr>
          <w:rFonts w:ascii="Times New Roman" w:eastAsia="TrebuchetMS" w:hAnsi="Times New Roman" w:cs="Times New Roman"/>
          <w:sz w:val="24"/>
          <w:szCs w:val="24"/>
        </w:rPr>
        <w:t>BLD 1 DECEMBRIE 1918</w:t>
      </w:r>
      <w:r w:rsidR="00753EC2">
        <w:rPr>
          <w:rFonts w:ascii="Times New Roman" w:eastAsia="TrebuchetMS" w:hAnsi="Times New Roman" w:cs="Times New Roman"/>
          <w:sz w:val="24"/>
          <w:szCs w:val="24"/>
        </w:rPr>
        <w:t>,</w:t>
      </w:r>
      <w:r>
        <w:rPr>
          <w:rFonts w:ascii="Times New Roman" w:eastAsia="TrebuchetMS" w:hAnsi="Times New Roman" w:cs="Times New Roman"/>
          <w:sz w:val="24"/>
          <w:szCs w:val="24"/>
        </w:rPr>
        <w:t xml:space="preserve"> </w:t>
      </w:r>
      <w:r w:rsidR="006923AB">
        <w:rPr>
          <w:rFonts w:ascii="Times New Roman" w:eastAsia="TrebuchetMS" w:hAnsi="Times New Roman" w:cs="Times New Roman"/>
          <w:sz w:val="24"/>
          <w:szCs w:val="24"/>
        </w:rPr>
        <w:t>LUDUS</w:t>
      </w:r>
      <w:r>
        <w:rPr>
          <w:rFonts w:ascii="Times New Roman" w:eastAsia="TrebuchetMS" w:hAnsi="Times New Roman" w:cs="Times New Roman"/>
          <w:sz w:val="24"/>
          <w:szCs w:val="24"/>
        </w:rPr>
        <w:t>, Romania,</w:t>
      </w:r>
      <w:r w:rsidR="00A060B5">
        <w:rPr>
          <w:rFonts w:ascii="Times New Roman" w:eastAsia="TrebuchetMS" w:hAnsi="Times New Roman" w:cs="Times New Roman"/>
          <w:sz w:val="24"/>
          <w:szCs w:val="24"/>
        </w:rPr>
        <w:t xml:space="preserve"> </w:t>
      </w:r>
      <w:r>
        <w:rPr>
          <w:rFonts w:ascii="Times New Roman" w:eastAsia="TrebuchetMS" w:hAnsi="Times New Roman" w:cs="Times New Roman"/>
          <w:sz w:val="24"/>
          <w:szCs w:val="24"/>
        </w:rPr>
        <w:t xml:space="preserve">e-mail – </w:t>
      </w:r>
      <w:r w:rsidR="006923AB" w:rsidRPr="006923AB">
        <w:rPr>
          <w:rFonts w:ascii="Times New Roman" w:hAnsi="Times New Roman" w:cs="Times New Roman"/>
          <w:sz w:val="24"/>
          <w:szCs w:val="24"/>
          <w:shd w:val="clear" w:color="auto" w:fill="FFFFFF"/>
        </w:rPr>
        <w:t>spludus@gmail.com</w:t>
      </w:r>
      <w:r w:rsidR="006923AB">
        <w:rPr>
          <w:rFonts w:ascii="Times New Roman" w:hAnsi="Times New Roman" w:cs="Times New Roman"/>
          <w:sz w:val="24"/>
          <w:szCs w:val="24"/>
          <w:shd w:val="clear" w:color="auto" w:fill="FFFFFF"/>
        </w:rPr>
        <w:t xml:space="preserve"> </w:t>
      </w:r>
      <w:r w:rsidR="00753EC2">
        <w:rPr>
          <w:rFonts w:ascii="Times New Roman" w:eastAsia="TrebuchetMS" w:hAnsi="Times New Roman" w:cs="Times New Roman"/>
          <w:sz w:val="24"/>
          <w:szCs w:val="24"/>
        </w:rPr>
        <w:t xml:space="preserve">,WEBSITE- </w:t>
      </w:r>
      <w:r w:rsidR="006923AB" w:rsidRPr="006923AB">
        <w:rPr>
          <w:rFonts w:ascii="Times New Roman" w:eastAsia="TrebuchetMS" w:hAnsi="Times New Roman" w:cs="Times New Roman"/>
          <w:sz w:val="24"/>
          <w:szCs w:val="24"/>
        </w:rPr>
        <w:t>https://spital-ludus.ro/</w:t>
      </w:r>
      <w:r w:rsidR="006923AB">
        <w:rPr>
          <w:rFonts w:ascii="Times New Roman" w:eastAsia="TrebuchetMS" w:hAnsi="Times New Roman" w:cs="Times New Roman"/>
          <w:sz w:val="24"/>
          <w:szCs w:val="24"/>
        </w:rPr>
        <w:t>.</w:t>
      </w:r>
    </w:p>
    <w:p w14:paraId="7FBBBD18" w14:textId="14ADCF32" w:rsidR="00EF20F0" w:rsidRDefault="00EF20F0" w:rsidP="00EF20F0">
      <w:pPr>
        <w:autoSpaceDE w:val="0"/>
        <w:autoSpaceDN w:val="0"/>
        <w:adjustRightInd w:val="0"/>
        <w:spacing w:line="360" w:lineRule="auto"/>
        <w:jc w:val="both"/>
        <w:rPr>
          <w:rFonts w:ascii="Times New Roman" w:eastAsia="TrebuchetMS" w:hAnsi="Times New Roman" w:cs="Times New Roman"/>
          <w:sz w:val="24"/>
          <w:szCs w:val="24"/>
        </w:rPr>
      </w:pPr>
    </w:p>
    <w:p w14:paraId="1267AF17" w14:textId="77777777" w:rsidR="00EE3288" w:rsidRDefault="00EE3288" w:rsidP="00EF20F0">
      <w:pPr>
        <w:autoSpaceDE w:val="0"/>
        <w:autoSpaceDN w:val="0"/>
        <w:adjustRightInd w:val="0"/>
        <w:spacing w:line="360" w:lineRule="auto"/>
        <w:jc w:val="both"/>
        <w:rPr>
          <w:rFonts w:ascii="Times New Roman" w:eastAsia="TrebuchetMS" w:hAnsi="Times New Roman" w:cs="Times New Roman"/>
          <w:sz w:val="24"/>
          <w:szCs w:val="24"/>
        </w:rPr>
      </w:pPr>
    </w:p>
    <w:p w14:paraId="689638DB" w14:textId="77777777" w:rsidR="00EE3288" w:rsidRDefault="00EE3288" w:rsidP="00EF20F0">
      <w:pPr>
        <w:autoSpaceDE w:val="0"/>
        <w:autoSpaceDN w:val="0"/>
        <w:adjustRightInd w:val="0"/>
        <w:spacing w:line="360" w:lineRule="auto"/>
        <w:jc w:val="both"/>
        <w:rPr>
          <w:rFonts w:ascii="Times New Roman" w:eastAsia="TrebuchetMS" w:hAnsi="Times New Roman" w:cs="Times New Roman"/>
          <w:sz w:val="24"/>
          <w:szCs w:val="24"/>
        </w:rPr>
      </w:pPr>
    </w:p>
    <w:p w14:paraId="12A68BF7" w14:textId="77777777" w:rsidR="00EE3288" w:rsidRDefault="00EE3288" w:rsidP="00EF20F0">
      <w:pPr>
        <w:autoSpaceDE w:val="0"/>
        <w:autoSpaceDN w:val="0"/>
        <w:adjustRightInd w:val="0"/>
        <w:spacing w:line="360" w:lineRule="auto"/>
        <w:jc w:val="both"/>
        <w:rPr>
          <w:rFonts w:ascii="Times New Roman" w:eastAsia="TrebuchetMS" w:hAnsi="Times New Roman" w:cs="Times New Roman"/>
          <w:sz w:val="24"/>
          <w:szCs w:val="24"/>
        </w:rPr>
      </w:pPr>
    </w:p>
    <w:p w14:paraId="2F4277CD" w14:textId="77777777" w:rsidR="00EE3288" w:rsidRDefault="00EE3288" w:rsidP="00EF20F0">
      <w:pPr>
        <w:autoSpaceDE w:val="0"/>
        <w:autoSpaceDN w:val="0"/>
        <w:adjustRightInd w:val="0"/>
        <w:spacing w:line="360" w:lineRule="auto"/>
        <w:jc w:val="both"/>
        <w:rPr>
          <w:rFonts w:ascii="Times New Roman" w:eastAsia="TrebuchetMS" w:hAnsi="Times New Roman" w:cs="Times New Roman"/>
          <w:sz w:val="24"/>
          <w:szCs w:val="24"/>
        </w:rPr>
      </w:pPr>
    </w:p>
    <w:p w14:paraId="66A6531D" w14:textId="45FECB95" w:rsidR="00EE3288" w:rsidRDefault="00425A94" w:rsidP="00425A94">
      <w:pPr>
        <w:autoSpaceDE w:val="0"/>
        <w:autoSpaceDN w:val="0"/>
        <w:adjustRightInd w:val="0"/>
        <w:spacing w:line="360" w:lineRule="auto"/>
        <w:jc w:val="center"/>
        <w:rPr>
          <w:rFonts w:ascii="Times New Roman" w:eastAsia="TrebuchetMS" w:hAnsi="Times New Roman" w:cs="Times New Roman"/>
          <w:sz w:val="24"/>
          <w:szCs w:val="24"/>
        </w:rPr>
      </w:pPr>
      <w:r w:rsidRPr="00425A94">
        <w:rPr>
          <w:rFonts w:ascii="Times New Roman" w:eastAsia="TrebuchetMS" w:hAnsi="Times New Roman" w:cs="Times New Roman"/>
          <w:sz w:val="24"/>
          <w:szCs w:val="24"/>
        </w:rPr>
        <w:t>Proiect co-finanţat din Fondul European de Dezvoltare Regională prin Programul</w:t>
      </w:r>
      <w:r>
        <w:rPr>
          <w:rFonts w:ascii="Times New Roman" w:eastAsia="TrebuchetMS" w:hAnsi="Times New Roman" w:cs="Times New Roman"/>
          <w:sz w:val="24"/>
          <w:szCs w:val="24"/>
        </w:rPr>
        <w:t xml:space="preserve"> Sanatate</w:t>
      </w:r>
    </w:p>
    <w:p w14:paraId="512E2C52" w14:textId="77777777" w:rsidR="00EE3288" w:rsidRDefault="00EE3288" w:rsidP="00EF20F0">
      <w:pPr>
        <w:autoSpaceDE w:val="0"/>
        <w:autoSpaceDN w:val="0"/>
        <w:adjustRightInd w:val="0"/>
        <w:spacing w:line="360" w:lineRule="auto"/>
        <w:jc w:val="both"/>
        <w:rPr>
          <w:rFonts w:ascii="Times New Roman" w:eastAsia="TrebuchetMS" w:hAnsi="Times New Roman" w:cs="Times New Roman"/>
          <w:sz w:val="24"/>
          <w:szCs w:val="24"/>
        </w:rPr>
      </w:pPr>
    </w:p>
    <w:p w14:paraId="06EA18ED" w14:textId="77777777" w:rsidR="003D3C86" w:rsidRDefault="003D3C86" w:rsidP="00EF20F0">
      <w:pPr>
        <w:autoSpaceDE w:val="0"/>
        <w:autoSpaceDN w:val="0"/>
        <w:adjustRightInd w:val="0"/>
        <w:spacing w:line="360" w:lineRule="auto"/>
        <w:jc w:val="both"/>
        <w:rPr>
          <w:rFonts w:ascii="Times New Roman" w:eastAsia="TrebuchetMS" w:hAnsi="Times New Roman" w:cs="Times New Roman"/>
          <w:lang w:val="en-GB"/>
        </w:rPr>
      </w:pPr>
    </w:p>
    <w:p w14:paraId="2E03E756" w14:textId="77777777" w:rsidR="00DF011A" w:rsidRPr="003D3C86" w:rsidRDefault="00DF011A" w:rsidP="003D3C86">
      <w:pPr>
        <w:autoSpaceDE w:val="0"/>
        <w:autoSpaceDN w:val="0"/>
        <w:adjustRightInd w:val="0"/>
        <w:spacing w:line="360" w:lineRule="auto"/>
        <w:jc w:val="center"/>
        <w:rPr>
          <w:rFonts w:ascii="Times New Roman" w:eastAsia="TrebuchetMS" w:hAnsi="Times New Roman" w:cs="Times New Roman"/>
          <w:sz w:val="22"/>
          <w:szCs w:val="22"/>
          <w:lang w:val="en-GB"/>
        </w:rPr>
      </w:pPr>
    </w:p>
    <w:p w14:paraId="4FF14832" w14:textId="07BF17CA" w:rsidR="00763EC9" w:rsidRPr="003D3C86" w:rsidRDefault="00763EC9" w:rsidP="003D3C86">
      <w:pPr>
        <w:autoSpaceDE w:val="0"/>
        <w:autoSpaceDN w:val="0"/>
        <w:adjustRightInd w:val="0"/>
        <w:spacing w:line="360" w:lineRule="auto"/>
        <w:jc w:val="center"/>
        <w:rPr>
          <w:rFonts w:ascii="Times New Roman" w:eastAsia="Trebuchet MS" w:hAnsi="Times New Roman" w:cs="Times New Roman"/>
          <w:color w:val="000000"/>
          <w:sz w:val="22"/>
          <w:szCs w:val="22"/>
        </w:rPr>
      </w:pPr>
    </w:p>
    <w:sectPr w:rsidR="00763EC9" w:rsidRPr="003D3C86">
      <w:headerReference w:type="default" r:id="rId7"/>
      <w:footerReference w:type="default" r:id="rId8"/>
      <w:pgSz w:w="11906" w:h="16838"/>
      <w:pgMar w:top="1417" w:right="1417" w:bottom="1417" w:left="1417" w:header="708" w:footer="15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1215" w14:textId="77777777" w:rsidR="0087059B" w:rsidRDefault="0087059B">
      <w:r>
        <w:separator/>
      </w:r>
    </w:p>
  </w:endnote>
  <w:endnote w:type="continuationSeparator" w:id="0">
    <w:p w14:paraId="5DF3956D" w14:textId="77777777" w:rsidR="0087059B" w:rsidRDefault="008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TrebuchetMS-Bold">
    <w:altName w:val="Yu Gothic"/>
    <w:panose1 w:val="00000000000000000000"/>
    <w:charset w:val="80"/>
    <w:family w:val="auto"/>
    <w:notTrueType/>
    <w:pitch w:val="default"/>
    <w:sig w:usb0="00000005" w:usb1="08070000" w:usb2="00000010" w:usb3="00000000" w:csb0="00020002" w:csb1="00000000"/>
  </w:font>
  <w:font w:name="Roboto">
    <w:charset w:val="00"/>
    <w:family w:val="auto"/>
    <w:pitch w:val="variable"/>
    <w:sig w:usb0="E0000AFF" w:usb1="5000217F" w:usb2="00000021" w:usb3="00000000" w:csb0="0000019F" w:csb1="00000000"/>
  </w:font>
  <w:font w:name="TrebuchetMS">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029" w14:textId="613CD107" w:rsidR="00BB2C5B" w:rsidRPr="00E039CA" w:rsidRDefault="00BB2C5B" w:rsidP="00DF011A">
    <w:pPr>
      <w:pBdr>
        <w:top w:val="nil"/>
        <w:left w:val="nil"/>
        <w:bottom w:val="nil"/>
        <w:right w:val="nil"/>
        <w:between w:val="nil"/>
      </w:pBdr>
      <w:tabs>
        <w:tab w:val="center" w:pos="4536"/>
        <w:tab w:val="right" w:pos="9072"/>
      </w:tabs>
      <w:rPr>
        <w:rFonts w:ascii="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0C75" w14:textId="77777777" w:rsidR="0087059B" w:rsidRDefault="0087059B">
      <w:r>
        <w:separator/>
      </w:r>
    </w:p>
  </w:footnote>
  <w:footnote w:type="continuationSeparator" w:id="0">
    <w:p w14:paraId="5C71B2A2" w14:textId="77777777" w:rsidR="0087059B" w:rsidRDefault="0087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221E" w14:textId="77777777" w:rsidR="001D2EAD" w:rsidRDefault="001D2EAD" w:rsidP="001D2EAD">
    <w:pPr>
      <w:jc w:val="both"/>
      <w:rPr>
        <w:rFonts w:ascii="Trebuchet MS" w:eastAsia="Trebuchet MS" w:hAnsi="Trebuchet MS" w:cs="Trebuchet MS"/>
        <w:color w:val="231F20"/>
        <w:sz w:val="24"/>
        <w:szCs w:val="24"/>
      </w:rPr>
    </w:pPr>
    <w:r w:rsidRPr="00461397">
      <w:rPr>
        <w:noProof/>
        <w:lang w:val="en-GB" w:eastAsia="en-GB"/>
      </w:rPr>
      <w:drawing>
        <wp:inline distT="0" distB="0" distL="0" distR="0" wp14:anchorId="6BB1ABD7" wp14:editId="1A1A5A3C">
          <wp:extent cx="1790700" cy="373380"/>
          <wp:effectExtent l="0" t="0" r="0" b="7620"/>
          <wp:docPr id="1871926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73380"/>
                  </a:xfrm>
                  <a:prstGeom prst="rect">
                    <a:avLst/>
                  </a:prstGeom>
                  <a:noFill/>
                  <a:ln>
                    <a:noFill/>
                  </a:ln>
                </pic:spPr>
              </pic:pic>
            </a:graphicData>
          </a:graphic>
        </wp:inline>
      </w:drawing>
    </w:r>
    <w:r>
      <w:rPr>
        <w:noProof/>
        <w:lang w:val="en-GB" w:eastAsia="en-GB"/>
      </w:rPr>
      <w:tab/>
    </w:r>
    <w:r>
      <w:rPr>
        <w:noProof/>
        <w:lang w:val="en-GB" w:eastAsia="en-GB"/>
      </w:rPr>
      <w:tab/>
    </w:r>
    <w:r>
      <w:rPr>
        <w:noProof/>
        <w:lang w:val="en-GB" w:eastAsia="en-GB"/>
      </w:rPr>
      <w:tab/>
    </w:r>
    <w:r>
      <w:rPr>
        <w:noProof/>
        <w:lang w:val="en-GB" w:eastAsia="en-GB"/>
      </w:rPr>
      <w:drawing>
        <wp:inline distT="0" distB="0" distL="0" distR="0" wp14:anchorId="00045E7B" wp14:editId="42A94E61">
          <wp:extent cx="439420" cy="439420"/>
          <wp:effectExtent l="0" t="0" r="0" b="0"/>
          <wp:docPr id="21013149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14914" name="Picture 21013149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9018" cy="449018"/>
                  </a:xfrm>
                  <a:prstGeom prst="rect">
                    <a:avLst/>
                  </a:prstGeom>
                </pic:spPr>
              </pic:pic>
            </a:graphicData>
          </a:graphic>
        </wp:inline>
      </w:drawing>
    </w:r>
    <w:r>
      <w:rPr>
        <w:noProof/>
        <w:lang w:val="en-GB" w:eastAsia="en-GB"/>
      </w:rPr>
      <w:tab/>
    </w:r>
    <w:r>
      <w:rPr>
        <w:noProof/>
        <w:lang w:val="en-GB" w:eastAsia="en-GB"/>
      </w:rPr>
      <w:tab/>
    </w:r>
    <w:r>
      <w:rPr>
        <w:noProof/>
        <w:lang w:val="en-GB" w:eastAsia="en-GB"/>
      </w:rPr>
      <w:tab/>
    </w:r>
    <w:r>
      <w:rPr>
        <w:noProof/>
        <w:lang w:val="en-GB" w:eastAsia="en-GB"/>
      </w:rPr>
      <w:tab/>
    </w:r>
    <w:r w:rsidRPr="00461397">
      <w:rPr>
        <w:noProof/>
        <w:lang w:val="en-GB" w:eastAsia="en-GB"/>
      </w:rPr>
      <w:drawing>
        <wp:inline distT="0" distB="0" distL="0" distR="0" wp14:anchorId="7430B3D5" wp14:editId="0B6FDCDB">
          <wp:extent cx="1028700" cy="381000"/>
          <wp:effectExtent l="0" t="0" r="0" b="0"/>
          <wp:docPr id="10304103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381000"/>
                  </a:xfrm>
                  <a:prstGeom prst="rect">
                    <a:avLst/>
                  </a:prstGeom>
                  <a:noFill/>
                  <a:ln>
                    <a:noFill/>
                  </a:ln>
                </pic:spPr>
              </pic:pic>
            </a:graphicData>
          </a:graphic>
        </wp:inline>
      </w:drawing>
    </w:r>
    <w:r>
      <w:rPr>
        <w:noProof/>
        <w:lang w:val="en-GB" w:eastAsia="en-GB"/>
      </w:rPr>
      <w:tab/>
      <w:t xml:space="preserve"> </w:t>
    </w:r>
  </w:p>
  <w:p w14:paraId="28716FD9" w14:textId="4EC616D7" w:rsidR="001777CE" w:rsidRDefault="001D2EAD" w:rsidP="001D2EAD">
    <w:pPr>
      <w:pStyle w:val="Header"/>
      <w:tabs>
        <w:tab w:val="center" w:pos="4536"/>
      </w:tabs>
    </w:pPr>
    <w:r w:rsidRPr="001D2EAD">
      <w:rPr>
        <w:lang w:val="en-GB"/>
      </w:rPr>
      <w:tab/>
    </w:r>
    <w:r w:rsidRPr="001D2EAD">
      <w:rPr>
        <w:lang w:val="en-GB"/>
      </w:rPr>
      <w:tab/>
    </w:r>
    <w:r w:rsidRPr="001D2EAD">
      <w:rPr>
        <w:lang w:val="en-GB"/>
      </w:rPr>
      <w:tab/>
    </w:r>
    <w:r w:rsidRPr="001D2EAD">
      <w:rPr>
        <w:lang w:val="en-GB"/>
      </w:rPr>
      <w:tab/>
    </w:r>
    <w:r>
      <w:tab/>
    </w:r>
    <w:r w:rsidR="0016383B">
      <w:t xml:space="preserve">                                                                                                                                                                                                                                   </w:t>
    </w:r>
    <w:r w:rsidR="0016383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246"/>
    <w:multiLevelType w:val="hybridMultilevel"/>
    <w:tmpl w:val="065E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450EBA"/>
    <w:multiLevelType w:val="multilevel"/>
    <w:tmpl w:val="5B5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746945">
    <w:abstractNumId w:val="1"/>
  </w:num>
  <w:num w:numId="2" w16cid:durableId="87072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C5B"/>
    <w:rsid w:val="000356B3"/>
    <w:rsid w:val="0004539F"/>
    <w:rsid w:val="00052033"/>
    <w:rsid w:val="000B2CFE"/>
    <w:rsid w:val="000B56EE"/>
    <w:rsid w:val="000B5DCD"/>
    <w:rsid w:val="000C081E"/>
    <w:rsid w:val="000C0A7C"/>
    <w:rsid w:val="000D0930"/>
    <w:rsid w:val="000E0E43"/>
    <w:rsid w:val="000F60D7"/>
    <w:rsid w:val="001047CB"/>
    <w:rsid w:val="001173B6"/>
    <w:rsid w:val="0016383B"/>
    <w:rsid w:val="001771AD"/>
    <w:rsid w:val="001777CE"/>
    <w:rsid w:val="001A10D1"/>
    <w:rsid w:val="001C59ED"/>
    <w:rsid w:val="001D2EAD"/>
    <w:rsid w:val="001E5FBF"/>
    <w:rsid w:val="002920FD"/>
    <w:rsid w:val="00293CA0"/>
    <w:rsid w:val="00297AF5"/>
    <w:rsid w:val="002C0284"/>
    <w:rsid w:val="003104EE"/>
    <w:rsid w:val="00375CAF"/>
    <w:rsid w:val="00376FB1"/>
    <w:rsid w:val="00386ABF"/>
    <w:rsid w:val="003A7DE2"/>
    <w:rsid w:val="003D0FAD"/>
    <w:rsid w:val="003D3C86"/>
    <w:rsid w:val="003D7DE2"/>
    <w:rsid w:val="003E794C"/>
    <w:rsid w:val="00412040"/>
    <w:rsid w:val="0041726D"/>
    <w:rsid w:val="00425A94"/>
    <w:rsid w:val="0047245B"/>
    <w:rsid w:val="0049166B"/>
    <w:rsid w:val="00497148"/>
    <w:rsid w:val="004C7C05"/>
    <w:rsid w:val="004D38D4"/>
    <w:rsid w:val="005313A5"/>
    <w:rsid w:val="0056298E"/>
    <w:rsid w:val="005863ED"/>
    <w:rsid w:val="00594E47"/>
    <w:rsid w:val="005B5A80"/>
    <w:rsid w:val="005B6A9F"/>
    <w:rsid w:val="005E244E"/>
    <w:rsid w:val="005E6498"/>
    <w:rsid w:val="006007A8"/>
    <w:rsid w:val="00627344"/>
    <w:rsid w:val="006432C5"/>
    <w:rsid w:val="006854B4"/>
    <w:rsid w:val="00687061"/>
    <w:rsid w:val="006923AB"/>
    <w:rsid w:val="006B6A3B"/>
    <w:rsid w:val="006C6A21"/>
    <w:rsid w:val="006D01E5"/>
    <w:rsid w:val="006E28FE"/>
    <w:rsid w:val="006E6410"/>
    <w:rsid w:val="0073287A"/>
    <w:rsid w:val="00736113"/>
    <w:rsid w:val="00753EC2"/>
    <w:rsid w:val="00763EC9"/>
    <w:rsid w:val="00770605"/>
    <w:rsid w:val="00784F07"/>
    <w:rsid w:val="00804241"/>
    <w:rsid w:val="008563BE"/>
    <w:rsid w:val="0086607C"/>
    <w:rsid w:val="0087059B"/>
    <w:rsid w:val="00872DBC"/>
    <w:rsid w:val="00875EFC"/>
    <w:rsid w:val="008B08C2"/>
    <w:rsid w:val="008C0560"/>
    <w:rsid w:val="008D1175"/>
    <w:rsid w:val="008D72F0"/>
    <w:rsid w:val="009639F7"/>
    <w:rsid w:val="009915FA"/>
    <w:rsid w:val="009D7F1C"/>
    <w:rsid w:val="00A060B5"/>
    <w:rsid w:val="00A06D01"/>
    <w:rsid w:val="00A16CE1"/>
    <w:rsid w:val="00A4303D"/>
    <w:rsid w:val="00A73A6B"/>
    <w:rsid w:val="00A902D1"/>
    <w:rsid w:val="00AA1AAF"/>
    <w:rsid w:val="00AB2150"/>
    <w:rsid w:val="00AE603B"/>
    <w:rsid w:val="00B01F73"/>
    <w:rsid w:val="00B16938"/>
    <w:rsid w:val="00B2432A"/>
    <w:rsid w:val="00BB2C5B"/>
    <w:rsid w:val="00BB7F36"/>
    <w:rsid w:val="00BC14E3"/>
    <w:rsid w:val="00BC395A"/>
    <w:rsid w:val="00BE2483"/>
    <w:rsid w:val="00C247D4"/>
    <w:rsid w:val="00C3245E"/>
    <w:rsid w:val="00C621F9"/>
    <w:rsid w:val="00C85B4B"/>
    <w:rsid w:val="00C87340"/>
    <w:rsid w:val="00C958CC"/>
    <w:rsid w:val="00CA55DD"/>
    <w:rsid w:val="00CC7C5B"/>
    <w:rsid w:val="00D10495"/>
    <w:rsid w:val="00D4722B"/>
    <w:rsid w:val="00D55888"/>
    <w:rsid w:val="00D61E0A"/>
    <w:rsid w:val="00D71A24"/>
    <w:rsid w:val="00D73BA7"/>
    <w:rsid w:val="00D75A1B"/>
    <w:rsid w:val="00DA3D12"/>
    <w:rsid w:val="00DB0465"/>
    <w:rsid w:val="00DC1C26"/>
    <w:rsid w:val="00DC23C6"/>
    <w:rsid w:val="00DF011A"/>
    <w:rsid w:val="00E039CA"/>
    <w:rsid w:val="00E157E1"/>
    <w:rsid w:val="00E25015"/>
    <w:rsid w:val="00E55EF4"/>
    <w:rsid w:val="00E56030"/>
    <w:rsid w:val="00E71888"/>
    <w:rsid w:val="00E77FCC"/>
    <w:rsid w:val="00EB0963"/>
    <w:rsid w:val="00EB7747"/>
    <w:rsid w:val="00EE3288"/>
    <w:rsid w:val="00EF165E"/>
    <w:rsid w:val="00EF20F0"/>
    <w:rsid w:val="00EF2803"/>
    <w:rsid w:val="00F2352D"/>
    <w:rsid w:val="00F33DF5"/>
    <w:rsid w:val="00F51BB4"/>
    <w:rsid w:val="00FA0D48"/>
    <w:rsid w:val="00FF10FD"/>
    <w:rsid w:val="00FF2B82"/>
    <w:rsid w:val="00FF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7973"/>
  <w15:docId w15:val="{C759DF21-64E0-4DC9-9D60-AFC8565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F2803"/>
    <w:rPr>
      <w:color w:val="0000FF" w:themeColor="hyperlink"/>
      <w:u w:val="single"/>
    </w:rPr>
  </w:style>
  <w:style w:type="character" w:customStyle="1" w:styleId="UnresolvedMention1">
    <w:name w:val="Unresolved Mention1"/>
    <w:basedOn w:val="DefaultParagraphFont"/>
    <w:uiPriority w:val="99"/>
    <w:semiHidden/>
    <w:unhideWhenUsed/>
    <w:rsid w:val="00EF2803"/>
    <w:rPr>
      <w:color w:val="605E5C"/>
      <w:shd w:val="clear" w:color="auto" w:fill="E1DFDD"/>
    </w:rPr>
  </w:style>
  <w:style w:type="paragraph" w:styleId="Header">
    <w:name w:val="header"/>
    <w:basedOn w:val="Normal"/>
    <w:link w:val="HeaderChar"/>
    <w:uiPriority w:val="99"/>
    <w:unhideWhenUsed/>
    <w:rsid w:val="001173B6"/>
    <w:pPr>
      <w:tabs>
        <w:tab w:val="center" w:pos="4680"/>
        <w:tab w:val="right" w:pos="9360"/>
      </w:tabs>
    </w:pPr>
  </w:style>
  <w:style w:type="character" w:customStyle="1" w:styleId="HeaderChar">
    <w:name w:val="Header Char"/>
    <w:basedOn w:val="DefaultParagraphFont"/>
    <w:link w:val="Header"/>
    <w:uiPriority w:val="99"/>
    <w:rsid w:val="001173B6"/>
  </w:style>
  <w:style w:type="paragraph" w:styleId="Footer">
    <w:name w:val="footer"/>
    <w:basedOn w:val="Normal"/>
    <w:link w:val="FooterChar"/>
    <w:uiPriority w:val="99"/>
    <w:unhideWhenUsed/>
    <w:rsid w:val="001173B6"/>
    <w:pPr>
      <w:tabs>
        <w:tab w:val="center" w:pos="4680"/>
        <w:tab w:val="right" w:pos="9360"/>
      </w:tabs>
    </w:pPr>
  </w:style>
  <w:style w:type="character" w:customStyle="1" w:styleId="FooterChar">
    <w:name w:val="Footer Char"/>
    <w:basedOn w:val="DefaultParagraphFont"/>
    <w:link w:val="Footer"/>
    <w:uiPriority w:val="99"/>
    <w:rsid w:val="001173B6"/>
  </w:style>
  <w:style w:type="paragraph" w:customStyle="1" w:styleId="Default">
    <w:name w:val="Default"/>
    <w:rsid w:val="00EF20F0"/>
    <w:pPr>
      <w:autoSpaceDE w:val="0"/>
      <w:autoSpaceDN w:val="0"/>
      <w:adjustRightInd w:val="0"/>
    </w:pPr>
    <w:rPr>
      <w:rFonts w:ascii="Times New Roman" w:eastAsiaTheme="minorHAns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3245E"/>
    <w:rPr>
      <w:rFonts w:ascii="Tahoma" w:hAnsi="Tahoma" w:cs="Tahoma"/>
      <w:sz w:val="16"/>
      <w:szCs w:val="16"/>
    </w:rPr>
  </w:style>
  <w:style w:type="character" w:customStyle="1" w:styleId="BalloonTextChar">
    <w:name w:val="Balloon Text Char"/>
    <w:basedOn w:val="DefaultParagraphFont"/>
    <w:link w:val="BalloonText"/>
    <w:uiPriority w:val="99"/>
    <w:semiHidden/>
    <w:rsid w:val="00C3245E"/>
    <w:rPr>
      <w:rFonts w:ascii="Tahoma" w:hAnsi="Tahoma" w:cs="Tahoma"/>
      <w:sz w:val="16"/>
      <w:szCs w:val="16"/>
    </w:rPr>
  </w:style>
  <w:style w:type="character" w:styleId="UnresolvedMention">
    <w:name w:val="Unresolved Mention"/>
    <w:basedOn w:val="DefaultParagraphFont"/>
    <w:uiPriority w:val="99"/>
    <w:semiHidden/>
    <w:unhideWhenUsed/>
    <w:rsid w:val="005E6498"/>
    <w:rPr>
      <w:color w:val="605E5C"/>
      <w:shd w:val="clear" w:color="auto" w:fill="E1DFDD"/>
    </w:rPr>
  </w:style>
  <w:style w:type="paragraph" w:styleId="ListParagraph">
    <w:name w:val="List Paragraph"/>
    <w:basedOn w:val="Normal"/>
    <w:uiPriority w:val="34"/>
    <w:qFormat/>
    <w:rsid w:val="00A90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8478">
      <w:bodyDiv w:val="1"/>
      <w:marLeft w:val="0"/>
      <w:marRight w:val="0"/>
      <w:marTop w:val="0"/>
      <w:marBottom w:val="0"/>
      <w:divBdr>
        <w:top w:val="none" w:sz="0" w:space="0" w:color="auto"/>
        <w:left w:val="none" w:sz="0" w:space="0" w:color="auto"/>
        <w:bottom w:val="none" w:sz="0" w:space="0" w:color="auto"/>
        <w:right w:val="none" w:sz="0" w:space="0" w:color="auto"/>
      </w:divBdr>
    </w:div>
    <w:div w:id="267011223">
      <w:bodyDiv w:val="1"/>
      <w:marLeft w:val="0"/>
      <w:marRight w:val="0"/>
      <w:marTop w:val="0"/>
      <w:marBottom w:val="0"/>
      <w:divBdr>
        <w:top w:val="none" w:sz="0" w:space="0" w:color="auto"/>
        <w:left w:val="none" w:sz="0" w:space="0" w:color="auto"/>
        <w:bottom w:val="none" w:sz="0" w:space="0" w:color="auto"/>
        <w:right w:val="none" w:sz="0" w:space="0" w:color="auto"/>
      </w:divBdr>
    </w:div>
    <w:div w:id="740712598">
      <w:bodyDiv w:val="1"/>
      <w:marLeft w:val="0"/>
      <w:marRight w:val="0"/>
      <w:marTop w:val="0"/>
      <w:marBottom w:val="0"/>
      <w:divBdr>
        <w:top w:val="none" w:sz="0" w:space="0" w:color="auto"/>
        <w:left w:val="none" w:sz="0" w:space="0" w:color="auto"/>
        <w:bottom w:val="none" w:sz="0" w:space="0" w:color="auto"/>
        <w:right w:val="none" w:sz="0" w:space="0" w:color="auto"/>
      </w:divBdr>
    </w:div>
    <w:div w:id="1517040558">
      <w:bodyDiv w:val="1"/>
      <w:marLeft w:val="0"/>
      <w:marRight w:val="0"/>
      <w:marTop w:val="0"/>
      <w:marBottom w:val="0"/>
      <w:divBdr>
        <w:top w:val="none" w:sz="0" w:space="0" w:color="auto"/>
        <w:left w:val="none" w:sz="0" w:space="0" w:color="auto"/>
        <w:bottom w:val="none" w:sz="0" w:space="0" w:color="auto"/>
        <w:right w:val="none" w:sz="0" w:space="0" w:color="auto"/>
      </w:divBdr>
    </w:div>
    <w:div w:id="1666470051">
      <w:bodyDiv w:val="1"/>
      <w:marLeft w:val="0"/>
      <w:marRight w:val="0"/>
      <w:marTop w:val="0"/>
      <w:marBottom w:val="0"/>
      <w:divBdr>
        <w:top w:val="none" w:sz="0" w:space="0" w:color="auto"/>
        <w:left w:val="none" w:sz="0" w:space="0" w:color="auto"/>
        <w:bottom w:val="none" w:sz="0" w:space="0" w:color="auto"/>
        <w:right w:val="none" w:sz="0" w:space="0" w:color="auto"/>
      </w:divBdr>
    </w:div>
    <w:div w:id="1977487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Pages>
  <Words>612</Words>
  <Characters>3491</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dc:creator>
  <cp:lastModifiedBy>ANDRONIC M. IONELA-BOGDANA</cp:lastModifiedBy>
  <cp:revision>88</cp:revision>
  <dcterms:created xsi:type="dcterms:W3CDTF">2023-01-09T07:29:00Z</dcterms:created>
  <dcterms:modified xsi:type="dcterms:W3CDTF">2025-06-13T11:03:00Z</dcterms:modified>
</cp:coreProperties>
</file>